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0B4537" w:rsidRPr="00F5103F" w14:paraId="63798C2F" w14:textId="77777777" w:rsidTr="00CC40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23D5FDE2" w14:textId="77777777" w:rsidR="000B4537" w:rsidRPr="00F5103F" w:rsidRDefault="000B4537" w:rsidP="00CC4053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auto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color w:val="auto"/>
                <w:sz w:val="24"/>
                <w:szCs w:val="24"/>
              </w:rPr>
              <w:t>PROCESO</w:t>
            </w:r>
          </w:p>
        </w:tc>
      </w:tr>
      <w:tr w:rsidR="000B4537" w:rsidRPr="00F5103F" w14:paraId="32C44362" w14:textId="77777777" w:rsidTr="00CC4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903D30C" w14:textId="77777777" w:rsidR="000B4537" w:rsidRPr="00F5103F" w:rsidRDefault="000B4537" w:rsidP="00CC405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>FORMACION PROFESIONAL INTEGRAL</w:t>
            </w:r>
          </w:p>
        </w:tc>
      </w:tr>
      <w:tr w:rsidR="000B4537" w:rsidRPr="00F5103F" w14:paraId="48F8A13D" w14:textId="77777777" w:rsidTr="00CC4053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E59E024" w14:textId="77777777" w:rsidR="000B4537" w:rsidRPr="00F5103F" w:rsidRDefault="000B4537" w:rsidP="00CC405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>NOMBRE DEL FORMATO</w:t>
            </w:r>
          </w:p>
        </w:tc>
      </w:tr>
      <w:tr w:rsidR="000B4537" w:rsidRPr="00F5103F" w14:paraId="3138A4FF" w14:textId="77777777" w:rsidTr="00CC4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054E8B0A" w14:textId="044C86DE" w:rsidR="000B4537" w:rsidRPr="00F5103F" w:rsidRDefault="000B4537" w:rsidP="00CC405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 xml:space="preserve">INFORME ESTRATEGIA </w:t>
            </w:r>
            <w:r w:rsidR="009A386A" w:rsidRPr="00F5103F">
              <w:rPr>
                <w:rFonts w:asciiTheme="majorHAnsi" w:hAnsiTheme="majorHAnsi" w:cstheme="majorHAnsi"/>
                <w:sz w:val="24"/>
                <w:szCs w:val="24"/>
              </w:rPr>
              <w:t>FIC</w:t>
            </w: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 xml:space="preserve"> CTA – AÑO 202</w:t>
            </w:r>
            <w:r w:rsidR="00287DEB" w:rsidRPr="00F5103F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</w:tr>
      <w:tr w:rsidR="000B4537" w:rsidRPr="00F5103F" w14:paraId="6398ADFE" w14:textId="77777777" w:rsidTr="00CC4053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51EA479" w14:textId="77777777" w:rsidR="000B4537" w:rsidRPr="00F5103F" w:rsidRDefault="000B4537" w:rsidP="00CC405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>CLASIFICACIÓN DE LA INFORMACIÓN</w:t>
            </w:r>
          </w:p>
        </w:tc>
      </w:tr>
      <w:tr w:rsidR="000B4537" w:rsidRPr="00F5103F" w14:paraId="406FD1F3" w14:textId="77777777" w:rsidTr="00CC40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357C2A9" w14:textId="77777777" w:rsidR="000B4537" w:rsidRPr="00F5103F" w:rsidRDefault="000B4537" w:rsidP="00CC4053">
            <w:pPr>
              <w:spacing w:after="0" w:line="240" w:lineRule="auto"/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D63829" wp14:editId="61355169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0DD8E4" w14:textId="77777777" w:rsidR="000B4537" w:rsidRPr="007B23B3" w:rsidRDefault="000B4537" w:rsidP="000B4537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D638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" fillcolor="white [3201]" strokeweight=".5pt">
                      <v:textbox>
                        <w:txbxContent>
                          <w:p w14:paraId="670DD8E4" w14:textId="77777777" w:rsidR="000B4537" w:rsidRPr="007B23B3" w:rsidRDefault="000B4537" w:rsidP="000B4537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103F">
              <w:rPr>
                <w:rFonts w:asciiTheme="majorHAnsi" w:hAnsiTheme="majorHAnsi" w:cstheme="majorHAnsi"/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8D3C1FD" w14:textId="77777777" w:rsidR="000B4537" w:rsidRPr="00F5103F" w:rsidRDefault="000B4537" w:rsidP="00CC405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5812526" wp14:editId="567B143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E99299" w14:textId="77777777" w:rsidR="000B4537" w:rsidRDefault="000B4537" w:rsidP="000B453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812526" id="_x0000_s1027" type="#_x0000_t202" alt="&quot;&quot;" style="position:absolute;margin-left:116.2pt;margin-top:-1.6pt;width:20.4pt;height:19.8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43E99299" w14:textId="77777777" w:rsidR="000B4537" w:rsidRDefault="000B4537" w:rsidP="000B453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EC5AC4D" w14:textId="77777777" w:rsidR="000B4537" w:rsidRPr="00F5103F" w:rsidRDefault="000B4537" w:rsidP="00CC405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5103F">
              <w:rPr>
                <w:rFonts w:asciiTheme="majorHAnsi" w:hAnsiTheme="majorHAnsi" w:cstheme="majorHAns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AC48EE0" wp14:editId="71AA06FB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74E6A9" w14:textId="77777777" w:rsidR="000B4537" w:rsidRDefault="000B4537" w:rsidP="000B453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C48EE0" id="_x0000_s1028" type="#_x0000_t202" alt="&quot;&quot;" style="position:absolute;margin-left:111.35pt;margin-top:.75pt;width:20.4pt;height:19.8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7874E6A9" w14:textId="77777777" w:rsidR="000B4537" w:rsidRDefault="000B4537" w:rsidP="000B453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103F">
              <w:rPr>
                <w:rFonts w:asciiTheme="majorHAnsi" w:hAnsiTheme="majorHAnsi" w:cstheme="majorHAnsi"/>
                <w:sz w:val="24"/>
                <w:szCs w:val="24"/>
              </w:rPr>
              <w:t>Pública Reservada</w:t>
            </w:r>
          </w:p>
        </w:tc>
      </w:tr>
    </w:tbl>
    <w:p w14:paraId="52EE3AD3" w14:textId="6484EFC1" w:rsidR="000B4537" w:rsidRPr="00F5103F" w:rsidRDefault="005745E4" w:rsidP="006F05CF">
      <w:pPr>
        <w:spacing w:after="0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object w:dxaOrig="1504" w:dyaOrig="982" w14:anchorId="5AEEB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49.1pt" o:ole="">
            <v:imagedata r:id="rId11" o:title=""/>
          </v:shape>
          <o:OLEObject Type="Embed" ProgID="Excel.Sheet.12" ShapeID="_x0000_i1025" DrawAspect="Icon" ObjectID="_1824042760" r:id="rId12"/>
        </w:object>
      </w:r>
    </w:p>
    <w:p w14:paraId="5AE8D36E" w14:textId="77777777" w:rsidR="000B4537" w:rsidRPr="00F5103F" w:rsidRDefault="000B4537" w:rsidP="006F05CF">
      <w:pPr>
        <w:spacing w:after="0"/>
        <w:jc w:val="center"/>
        <w:rPr>
          <w:rFonts w:asciiTheme="majorHAnsi" w:hAnsiTheme="majorHAnsi" w:cstheme="majorHAnsi"/>
          <w:b/>
          <w:bCs/>
        </w:rPr>
      </w:pPr>
    </w:p>
    <w:p w14:paraId="426F4E4F" w14:textId="77777777" w:rsidR="00F5103F" w:rsidRPr="00F5103F" w:rsidRDefault="00F5103F" w:rsidP="00F5103F">
      <w:pPr>
        <w:spacing w:after="0"/>
        <w:jc w:val="center"/>
        <w:rPr>
          <w:rFonts w:asciiTheme="majorHAnsi" w:eastAsia="Times New Roman" w:hAnsiTheme="majorHAnsi" w:cstheme="majorHAnsi"/>
          <w:b/>
          <w:bCs/>
          <w:color w:val="000000"/>
          <w:szCs w:val="24"/>
          <w:lang w:eastAsia="es-CO"/>
        </w:rPr>
      </w:pPr>
      <w:r w:rsidRPr="00F5103F">
        <w:rPr>
          <w:rFonts w:asciiTheme="majorHAnsi" w:hAnsiTheme="majorHAnsi" w:cstheme="majorHAnsi"/>
          <w:b/>
          <w:bCs/>
        </w:rPr>
        <w:t xml:space="preserve">INFORME ESTRATEGIA </w:t>
      </w:r>
      <w:r w:rsidRPr="00F5103F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  <w:t xml:space="preserve">FORMACIÓN CONTINUA ESPECIALIZADA </w:t>
      </w:r>
    </w:p>
    <w:p w14:paraId="431BF455" w14:textId="77777777" w:rsidR="00F5103F" w:rsidRPr="00F5103F" w:rsidRDefault="00F5103F" w:rsidP="00F5103F">
      <w:pPr>
        <w:spacing w:after="0"/>
        <w:jc w:val="center"/>
        <w:rPr>
          <w:rFonts w:asciiTheme="majorHAnsi" w:hAnsiTheme="majorHAnsi" w:cstheme="majorHAnsi"/>
          <w:b/>
          <w:bCs/>
        </w:rPr>
      </w:pPr>
      <w:r w:rsidRPr="00F5103F">
        <w:rPr>
          <w:rFonts w:asciiTheme="majorHAnsi" w:eastAsia="Times New Roman" w:hAnsiTheme="majorHAnsi" w:cstheme="majorHAnsi"/>
          <w:b/>
          <w:bCs/>
          <w:color w:val="000000"/>
          <w:szCs w:val="24"/>
          <w:lang w:eastAsia="es-CO"/>
        </w:rPr>
        <w:t xml:space="preserve">FCEC - </w:t>
      </w:r>
      <w:r w:rsidRPr="00F5103F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  <w:t>CAMPESENA</w:t>
      </w:r>
      <w:r w:rsidRPr="00F5103F">
        <w:rPr>
          <w:rFonts w:asciiTheme="majorHAnsi" w:hAnsiTheme="majorHAnsi" w:cstheme="majorHAnsi"/>
          <w:b/>
          <w:bCs/>
        </w:rPr>
        <w:t xml:space="preserve"> FORMACIÓN COMPLEMENTARIA</w:t>
      </w:r>
    </w:p>
    <w:p w14:paraId="22792D3C" w14:textId="77777777" w:rsidR="00F5103F" w:rsidRPr="00F5103F" w:rsidRDefault="00F5103F" w:rsidP="00F5103F">
      <w:pPr>
        <w:spacing w:after="0"/>
        <w:jc w:val="center"/>
        <w:rPr>
          <w:rFonts w:asciiTheme="majorHAnsi" w:hAnsiTheme="majorHAnsi" w:cstheme="majorHAnsi"/>
          <w:b/>
          <w:bCs/>
        </w:rPr>
      </w:pPr>
      <w:r w:rsidRPr="00F5103F">
        <w:rPr>
          <w:rFonts w:asciiTheme="majorHAnsi" w:hAnsiTheme="majorHAnsi" w:cstheme="majorHAnsi"/>
          <w:b/>
          <w:bCs/>
        </w:rPr>
        <w:t>CENTRO DE TECNOLOGÍAS AGROINDUSTRIALES</w:t>
      </w:r>
    </w:p>
    <w:p w14:paraId="1DC90DCC" w14:textId="77777777" w:rsidR="00F5103F" w:rsidRPr="00F5103F" w:rsidRDefault="00F5103F" w:rsidP="00F5103F">
      <w:pPr>
        <w:spacing w:after="0"/>
        <w:jc w:val="center"/>
        <w:rPr>
          <w:rFonts w:asciiTheme="majorHAnsi" w:hAnsiTheme="majorHAnsi" w:cstheme="majorHAnsi"/>
          <w:b/>
          <w:bCs/>
        </w:rPr>
      </w:pPr>
      <w:r w:rsidRPr="00F5103F">
        <w:rPr>
          <w:rFonts w:asciiTheme="majorHAnsi" w:hAnsiTheme="majorHAnsi" w:cstheme="majorHAnsi"/>
          <w:b/>
          <w:bCs/>
        </w:rPr>
        <w:t>CORTE 07 DE NOVIEMBRE DE 2025</w:t>
      </w:r>
    </w:p>
    <w:p w14:paraId="45230B06" w14:textId="77777777" w:rsidR="00F5103F" w:rsidRPr="00F5103F" w:rsidRDefault="00F5103F" w:rsidP="00F5103F">
      <w:pPr>
        <w:rPr>
          <w:rFonts w:asciiTheme="majorHAnsi" w:hAnsiTheme="majorHAnsi" w:cstheme="majorHAnsi"/>
        </w:rPr>
      </w:pPr>
    </w:p>
    <w:p w14:paraId="6C6ABCB2" w14:textId="77777777" w:rsidR="00F5103F" w:rsidRPr="00F5103F" w:rsidRDefault="00F5103F" w:rsidP="00F5103F">
      <w:pPr>
        <w:rPr>
          <w:rFonts w:asciiTheme="majorHAnsi" w:hAnsiTheme="majorHAnsi" w:cstheme="majorHAnsi"/>
          <w:b/>
          <w:bCs/>
          <w:u w:val="single"/>
        </w:rPr>
      </w:pPr>
      <w:r w:rsidRPr="00F5103F">
        <w:rPr>
          <w:rFonts w:asciiTheme="majorHAnsi" w:hAnsiTheme="majorHAnsi" w:cstheme="majorHAnsi"/>
          <w:b/>
          <w:bCs/>
          <w:u w:val="single"/>
        </w:rPr>
        <w:t>FORMACIÓN COMPLEMENTARIA FCEC:</w:t>
      </w:r>
    </w:p>
    <w:p w14:paraId="55D5D87F" w14:textId="77777777" w:rsidR="00F5103F" w:rsidRPr="00F5103F" w:rsidRDefault="00F5103F" w:rsidP="00F5103F">
      <w:pPr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 xml:space="preserve">Con base en el desarrollo de las acciones de formación en cuanto a la estrategia FCEC, y con la asignación de 525 </w:t>
      </w:r>
      <w:r w:rsidRPr="00F5103F">
        <w:rPr>
          <w:rFonts w:asciiTheme="majorHAnsi" w:hAnsiTheme="majorHAnsi" w:cstheme="majorHAnsi"/>
          <w:b/>
          <w:bCs/>
        </w:rPr>
        <w:t xml:space="preserve">cupos como meta de atención en formación complementaria </w:t>
      </w:r>
      <w:r w:rsidRPr="00F5103F">
        <w:rPr>
          <w:rFonts w:asciiTheme="majorHAnsi" w:hAnsiTheme="majorHAnsi" w:cstheme="majorHAnsi"/>
        </w:rPr>
        <w:t xml:space="preserve">en la vigencia 2025, se han creado 28 grupos (fichas) entre lo que se destaca la atención en los siguientes municipios: </w:t>
      </w:r>
    </w:p>
    <w:p w14:paraId="07DF6645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ARGELIA</w:t>
      </w:r>
    </w:p>
    <w:p w14:paraId="20630849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SEVILLA</w:t>
      </w:r>
    </w:p>
    <w:p w14:paraId="12419A3C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OBANDO</w:t>
      </w:r>
    </w:p>
    <w:p w14:paraId="79C6AEBC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ALCALÁ</w:t>
      </w:r>
    </w:p>
    <w:p w14:paraId="562A5250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CARTAGO</w:t>
      </w:r>
    </w:p>
    <w:p w14:paraId="30A4B62F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EL CAIRO</w:t>
      </w:r>
    </w:p>
    <w:p w14:paraId="39EDEADD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LA UNIÓN</w:t>
      </w:r>
    </w:p>
    <w:p w14:paraId="7757E631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LA VICTORIA</w:t>
      </w:r>
    </w:p>
    <w:p w14:paraId="0226D1B4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ANSERMANUEVO</w:t>
      </w:r>
    </w:p>
    <w:p w14:paraId="26478916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ULLOA</w:t>
      </w:r>
    </w:p>
    <w:p w14:paraId="2162C84B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VERSALLES</w:t>
      </w:r>
    </w:p>
    <w:p w14:paraId="65AAB1AC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LA UNIÓN</w:t>
      </w:r>
    </w:p>
    <w:p w14:paraId="606EF7D0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BOLÍVAR VALLE</w:t>
      </w:r>
    </w:p>
    <w:p w14:paraId="1C25C8B9" w14:textId="77777777" w:rsidR="00F5103F" w:rsidRPr="00F5103F" w:rsidRDefault="00F5103F" w:rsidP="00F5103F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ANSERMA</w:t>
      </w:r>
    </w:p>
    <w:p w14:paraId="709212BB" w14:textId="77777777" w:rsidR="00F5103F" w:rsidRPr="00F5103F" w:rsidRDefault="00F5103F" w:rsidP="00F5103F">
      <w:pPr>
        <w:jc w:val="both"/>
        <w:rPr>
          <w:rFonts w:asciiTheme="majorHAnsi" w:hAnsiTheme="majorHAnsi" w:cstheme="majorHAnsi"/>
        </w:rPr>
      </w:pPr>
    </w:p>
    <w:p w14:paraId="2EE5929C" w14:textId="77777777" w:rsidR="00F5103F" w:rsidRPr="00F5103F" w:rsidRDefault="00F5103F" w:rsidP="00F5103F">
      <w:pPr>
        <w:jc w:val="both"/>
        <w:rPr>
          <w:rFonts w:asciiTheme="majorHAnsi" w:hAnsiTheme="majorHAnsi" w:cstheme="majorHAnsi"/>
          <w:b/>
          <w:bCs/>
        </w:rPr>
      </w:pPr>
      <w:r w:rsidRPr="00F5103F">
        <w:rPr>
          <w:rFonts w:asciiTheme="majorHAnsi" w:hAnsiTheme="majorHAnsi" w:cstheme="majorHAnsi"/>
          <w:b/>
          <w:bCs/>
        </w:rPr>
        <w:t>Se ha logrado atender 381 aprendices para un cumplimiento del 72% (Falta terminar el procedimiento de matrícula para el reporte de 75 aprendices más 86,85% a hoy).</w:t>
      </w:r>
    </w:p>
    <w:p w14:paraId="38363C1F" w14:textId="77777777" w:rsidR="00F5103F" w:rsidRPr="00F5103F" w:rsidRDefault="00F5103F" w:rsidP="00F5103F">
      <w:pPr>
        <w:pStyle w:val="Prrafodelista"/>
        <w:numPr>
          <w:ilvl w:val="0"/>
          <w:numId w:val="22"/>
        </w:numPr>
        <w:spacing w:after="160" w:line="259" w:lineRule="auto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6 FICHAS DEL PROGRAMA “BÁSICO EN AGRICULTURA ECOLÓGICA” con una meta de 6 cursos, 100% de cumplimiento de la meta</w:t>
      </w:r>
    </w:p>
    <w:p w14:paraId="13AD35C0" w14:textId="77777777" w:rsidR="00F5103F" w:rsidRPr="00F5103F" w:rsidRDefault="00F5103F" w:rsidP="00F5103F">
      <w:pPr>
        <w:pStyle w:val="Prrafodelista"/>
        <w:numPr>
          <w:ilvl w:val="0"/>
          <w:numId w:val="22"/>
        </w:numPr>
        <w:spacing w:after="160" w:line="259" w:lineRule="auto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</w:rPr>
        <w:t>7 FICHAS DEL PROGRAMA “CRIAR GALLINAS PONEDORAS CON ALIMENTACIÓN ALTERNA PARA PRODUCIR HUEVOS SEMICRIOLLOS” con una meta de 7 cursos, 100% de cumplimiento de la meta.</w:t>
      </w:r>
    </w:p>
    <w:p w14:paraId="76F3BAF9" w14:textId="77777777" w:rsidR="00F5103F" w:rsidRPr="00F5103F" w:rsidRDefault="00F5103F" w:rsidP="00F5103F">
      <w:pPr>
        <w:pStyle w:val="Prrafodelista"/>
        <w:numPr>
          <w:ilvl w:val="0"/>
          <w:numId w:val="22"/>
        </w:numPr>
        <w:spacing w:after="160" w:line="259" w:lineRule="auto"/>
        <w:rPr>
          <w:rFonts w:asciiTheme="majorHAnsi" w:hAnsiTheme="majorHAnsi" w:cstheme="majorHAnsi"/>
          <w:szCs w:val="24"/>
        </w:rPr>
      </w:pPr>
      <w:r w:rsidRPr="00F5103F">
        <w:rPr>
          <w:rFonts w:asciiTheme="majorHAnsi" w:hAnsiTheme="majorHAnsi" w:cstheme="majorHAnsi"/>
        </w:rPr>
        <w:t xml:space="preserve">8 FICHAS DEL PROGRAMA “CONSTRUCCIÓN DE PAVIMENTO CON PLACA HUELLA PARA VÍAS TERCIARIAS 6: PROCESO </w:t>
      </w:r>
      <w:r w:rsidRPr="00F5103F">
        <w:rPr>
          <w:rFonts w:asciiTheme="majorHAnsi" w:hAnsiTheme="majorHAnsi" w:cstheme="majorHAnsi"/>
          <w:sz w:val="24"/>
          <w:szCs w:val="24"/>
        </w:rPr>
        <w:t>CONSTRUCTIVO” con una meta de 11 cursos,</w:t>
      </w:r>
      <w:r w:rsidRPr="00F5103F">
        <w:rPr>
          <w:rFonts w:asciiTheme="majorHAnsi" w:hAnsiTheme="majorHAnsi" w:cstheme="majorHAnsi"/>
          <w:szCs w:val="24"/>
        </w:rPr>
        <w:t xml:space="preserve"> 72% de ejecución de la meta.</w:t>
      </w:r>
    </w:p>
    <w:p w14:paraId="7F58D372" w14:textId="77777777" w:rsidR="00F5103F" w:rsidRPr="00F5103F" w:rsidRDefault="00F5103F" w:rsidP="00F5103F">
      <w:pPr>
        <w:pStyle w:val="Prrafodelista"/>
        <w:numPr>
          <w:ilvl w:val="0"/>
          <w:numId w:val="22"/>
        </w:numPr>
        <w:spacing w:after="160" w:line="259" w:lineRule="auto"/>
        <w:rPr>
          <w:rFonts w:asciiTheme="majorHAnsi" w:hAnsiTheme="majorHAnsi" w:cstheme="majorHAnsi"/>
          <w:szCs w:val="24"/>
        </w:rPr>
      </w:pPr>
      <w:r w:rsidRPr="00F5103F">
        <w:rPr>
          <w:rFonts w:asciiTheme="majorHAnsi" w:hAnsiTheme="majorHAnsi" w:cstheme="majorHAnsi"/>
        </w:rPr>
        <w:t>7 FICHAS DEL PROGRAMA “LEVANTAMIENTO DE MAMPOSTERÍA NO ESTRUCTURAL, INSTALACIÓN DE BALDOSAS DE CEMENTO Y GRANO</w:t>
      </w:r>
      <w:r w:rsidRPr="00F5103F">
        <w:rPr>
          <w:rFonts w:asciiTheme="majorHAnsi" w:hAnsiTheme="majorHAnsi" w:cstheme="majorHAnsi"/>
          <w:sz w:val="24"/>
          <w:szCs w:val="24"/>
        </w:rPr>
        <w:t>” con una meta de 11 cursos,</w:t>
      </w:r>
      <w:r w:rsidRPr="00F5103F">
        <w:rPr>
          <w:rFonts w:asciiTheme="majorHAnsi" w:hAnsiTheme="majorHAnsi" w:cstheme="majorHAnsi"/>
          <w:szCs w:val="24"/>
        </w:rPr>
        <w:t xml:space="preserve"> 63% de ejecución de la meta.</w:t>
      </w:r>
    </w:p>
    <w:p w14:paraId="0DB4B953" w14:textId="77777777" w:rsidR="00F5103F" w:rsidRPr="00F5103F" w:rsidRDefault="00F5103F" w:rsidP="00F5103F">
      <w:pPr>
        <w:spacing w:after="0"/>
        <w:jc w:val="both"/>
        <w:rPr>
          <w:rFonts w:asciiTheme="majorHAnsi" w:eastAsia="Times New Roman" w:hAnsiTheme="majorHAnsi" w:cstheme="majorHAnsi"/>
          <w:b/>
          <w:bCs/>
          <w:color w:val="000000"/>
          <w:szCs w:val="24"/>
          <w:lang w:eastAsia="es-CO"/>
        </w:rPr>
      </w:pPr>
      <w:r w:rsidRPr="00F5103F">
        <w:rPr>
          <w:rFonts w:asciiTheme="majorHAnsi" w:hAnsiTheme="majorHAnsi" w:cstheme="majorHAnsi"/>
          <w:b/>
          <w:bCs/>
          <w:sz w:val="24"/>
          <w:szCs w:val="24"/>
        </w:rPr>
        <w:t>RESUMEN DE GESTIÓN DE LA ESTRATEGIA “</w:t>
      </w:r>
      <w:r w:rsidRPr="00F5103F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  <w:t>FORMACIÓN CONTINUA ESPECIALIZADA CAMPESENA” CON FECHA DE CORTE DE 7 DE NOVIEMBRE DE 2025.</w:t>
      </w:r>
    </w:p>
    <w:p w14:paraId="693650D5" w14:textId="77777777" w:rsidR="00F5103F" w:rsidRPr="00F5103F" w:rsidRDefault="00F5103F" w:rsidP="00F5103F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998"/>
        <w:gridCol w:w="1876"/>
      </w:tblGrid>
      <w:tr w:rsidR="00F5103F" w:rsidRPr="00F5103F" w14:paraId="2EA3F2C4" w14:textId="77777777" w:rsidTr="003D601C">
        <w:trPr>
          <w:trHeight w:val="460"/>
        </w:trPr>
        <w:tc>
          <w:tcPr>
            <w:tcW w:w="3282" w:type="pct"/>
            <w:shd w:val="clear" w:color="D9E1F2" w:fill="D9E1F2"/>
            <w:noWrap/>
            <w:vAlign w:val="center"/>
            <w:hideMark/>
          </w:tcPr>
          <w:p w14:paraId="63C7F79C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PROGRAMAS FORMACIÓN CONTINUA ESPECIALIZADA CAMPESENA</w:t>
            </w:r>
          </w:p>
        </w:tc>
        <w:tc>
          <w:tcPr>
            <w:tcW w:w="619" w:type="pct"/>
            <w:shd w:val="clear" w:color="D9E1F2" w:fill="D9E1F2"/>
            <w:noWrap/>
            <w:vAlign w:val="center"/>
            <w:hideMark/>
          </w:tcPr>
          <w:p w14:paraId="0972FBA9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APRENDICES</w:t>
            </w:r>
          </w:p>
        </w:tc>
        <w:tc>
          <w:tcPr>
            <w:tcW w:w="1099" w:type="pct"/>
            <w:shd w:val="clear" w:color="D9E1F2" w:fill="D9E1F2"/>
            <w:noWrap/>
            <w:vAlign w:val="center"/>
            <w:hideMark/>
          </w:tcPr>
          <w:p w14:paraId="1B2D29A9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PROGRAMA </w:t>
            </w: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FORMACIÓN</w:t>
            </w:r>
          </w:p>
        </w:tc>
      </w:tr>
      <w:tr w:rsidR="00F5103F" w:rsidRPr="00F5103F" w14:paraId="5D3BFEB4" w14:textId="77777777" w:rsidTr="003D601C">
        <w:trPr>
          <w:trHeight w:val="460"/>
        </w:trPr>
        <w:tc>
          <w:tcPr>
            <w:tcW w:w="3282" w:type="pct"/>
            <w:shd w:val="clear" w:color="auto" w:fill="FABF8F" w:themeFill="accent6" w:themeFillTint="99"/>
            <w:noWrap/>
            <w:vAlign w:val="center"/>
            <w:hideMark/>
          </w:tcPr>
          <w:p w14:paraId="62A50FC9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EJECUCIÓN</w:t>
            </w:r>
          </w:p>
        </w:tc>
        <w:tc>
          <w:tcPr>
            <w:tcW w:w="619" w:type="pct"/>
            <w:shd w:val="clear" w:color="auto" w:fill="FABF8F" w:themeFill="accent6" w:themeFillTint="99"/>
            <w:noWrap/>
            <w:vAlign w:val="center"/>
            <w:hideMark/>
          </w:tcPr>
          <w:p w14:paraId="715B6FE7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381</w:t>
            </w:r>
          </w:p>
        </w:tc>
        <w:tc>
          <w:tcPr>
            <w:tcW w:w="1099" w:type="pct"/>
            <w:shd w:val="clear" w:color="auto" w:fill="FABF8F" w:themeFill="accent6" w:themeFillTint="99"/>
            <w:noWrap/>
            <w:vAlign w:val="center"/>
            <w:hideMark/>
          </w:tcPr>
          <w:p w14:paraId="5BE0E19C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23</w:t>
            </w:r>
          </w:p>
        </w:tc>
      </w:tr>
      <w:tr w:rsidR="00F5103F" w:rsidRPr="00F5103F" w14:paraId="550FD912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61A721D8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Básico en agricultura ecológica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63CA4F3B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90</w:t>
            </w: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634E7C9F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6</w:t>
            </w:r>
          </w:p>
        </w:tc>
      </w:tr>
      <w:tr w:rsidR="00F5103F" w:rsidRPr="00F5103F" w14:paraId="35F92267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5C07644D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Construcción de pavimento con placa huella para vías terciarias 6: proceso constructivo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229FB2DE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110</w:t>
            </w: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639DC0C5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7</w:t>
            </w:r>
          </w:p>
        </w:tc>
      </w:tr>
      <w:tr w:rsidR="00F5103F" w:rsidRPr="00F5103F" w14:paraId="567B715D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31A9A548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54368928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70</w:t>
            </w: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4B38A0BE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5</w:t>
            </w:r>
          </w:p>
        </w:tc>
      </w:tr>
      <w:tr w:rsidR="00F5103F" w:rsidRPr="00F5103F" w14:paraId="63E32CBE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58B8DC8B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Instalación de baldosas de cemento y grano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46F19F94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66</w:t>
            </w: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3E83DDDD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2</w:t>
            </w:r>
          </w:p>
        </w:tc>
      </w:tr>
      <w:tr w:rsidR="00F5103F" w:rsidRPr="00F5103F" w14:paraId="452B8575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1D385D7A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Levantamiento de mampostería no estructural</w:t>
            </w:r>
          </w:p>
        </w:tc>
        <w:tc>
          <w:tcPr>
            <w:tcW w:w="619" w:type="pct"/>
            <w:shd w:val="clear" w:color="auto" w:fill="auto"/>
            <w:noWrap/>
            <w:vAlign w:val="center"/>
            <w:hideMark/>
          </w:tcPr>
          <w:p w14:paraId="1666CCBE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45</w:t>
            </w: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00C94A14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3</w:t>
            </w:r>
          </w:p>
        </w:tc>
      </w:tr>
      <w:tr w:rsidR="00F5103F" w:rsidRPr="00F5103F" w14:paraId="086AD9D1" w14:textId="77777777" w:rsidTr="003D601C">
        <w:trPr>
          <w:trHeight w:val="460"/>
        </w:trPr>
        <w:tc>
          <w:tcPr>
            <w:tcW w:w="3282" w:type="pct"/>
            <w:shd w:val="clear" w:color="auto" w:fill="FABF8F" w:themeFill="accent6" w:themeFillTint="99"/>
            <w:noWrap/>
            <w:vAlign w:val="center"/>
            <w:hideMark/>
          </w:tcPr>
          <w:p w14:paraId="31ABA915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EN MATRICULA</w:t>
            </w:r>
          </w:p>
        </w:tc>
        <w:tc>
          <w:tcPr>
            <w:tcW w:w="619" w:type="pct"/>
            <w:shd w:val="clear" w:color="auto" w:fill="FABF8F" w:themeFill="accent6" w:themeFillTint="99"/>
            <w:noWrap/>
            <w:vAlign w:val="center"/>
            <w:hideMark/>
          </w:tcPr>
          <w:p w14:paraId="218245D3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9" w:type="pct"/>
            <w:shd w:val="clear" w:color="auto" w:fill="FABF8F" w:themeFill="accent6" w:themeFillTint="99"/>
            <w:noWrap/>
            <w:vAlign w:val="center"/>
            <w:hideMark/>
          </w:tcPr>
          <w:p w14:paraId="1DBD762A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5</w:t>
            </w:r>
          </w:p>
        </w:tc>
      </w:tr>
      <w:tr w:rsidR="00F5103F" w:rsidRPr="00F5103F" w14:paraId="116158CB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0632CF04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Construcción de pavimento con placa huella para vías terciarias 6: proceso constructivo</w:t>
            </w:r>
          </w:p>
        </w:tc>
        <w:tc>
          <w:tcPr>
            <w:tcW w:w="619" w:type="pct"/>
            <w:shd w:val="clear" w:color="auto" w:fill="BFBFBF" w:themeFill="background1" w:themeFillShade="BF"/>
            <w:noWrap/>
            <w:vAlign w:val="center"/>
            <w:hideMark/>
          </w:tcPr>
          <w:p w14:paraId="663C86BF" w14:textId="77777777" w:rsidR="00F5103F" w:rsidRPr="003A5127" w:rsidRDefault="00F5103F" w:rsidP="003D601C">
            <w:pPr>
              <w:spacing w:after="0" w:line="240" w:lineRule="auto"/>
              <w:ind w:firstLineChars="100" w:firstLine="20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3B0A335D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1</w:t>
            </w:r>
          </w:p>
        </w:tc>
      </w:tr>
      <w:tr w:rsidR="00F5103F" w:rsidRPr="00F5103F" w14:paraId="2EB3348B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5E982DB3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619" w:type="pct"/>
            <w:shd w:val="clear" w:color="auto" w:fill="BFBFBF" w:themeFill="background1" w:themeFillShade="BF"/>
            <w:noWrap/>
            <w:vAlign w:val="center"/>
            <w:hideMark/>
          </w:tcPr>
          <w:p w14:paraId="0F1E1096" w14:textId="77777777" w:rsidR="00F5103F" w:rsidRPr="003A5127" w:rsidRDefault="00F5103F" w:rsidP="003D601C">
            <w:pPr>
              <w:spacing w:after="0" w:line="240" w:lineRule="auto"/>
              <w:ind w:firstLineChars="100" w:firstLine="20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0F6EF4D4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2</w:t>
            </w:r>
          </w:p>
        </w:tc>
      </w:tr>
      <w:tr w:rsidR="00F5103F" w:rsidRPr="00F5103F" w14:paraId="3F735103" w14:textId="77777777" w:rsidTr="003D601C">
        <w:trPr>
          <w:trHeight w:val="460"/>
        </w:trPr>
        <w:tc>
          <w:tcPr>
            <w:tcW w:w="3282" w:type="pct"/>
            <w:shd w:val="clear" w:color="auto" w:fill="auto"/>
            <w:noWrap/>
            <w:vAlign w:val="center"/>
            <w:hideMark/>
          </w:tcPr>
          <w:p w14:paraId="2BF395EF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Levantamiento de mampostería no estructural</w:t>
            </w:r>
          </w:p>
        </w:tc>
        <w:tc>
          <w:tcPr>
            <w:tcW w:w="619" w:type="pct"/>
            <w:shd w:val="clear" w:color="auto" w:fill="BFBFBF" w:themeFill="background1" w:themeFillShade="BF"/>
            <w:noWrap/>
            <w:vAlign w:val="center"/>
            <w:hideMark/>
          </w:tcPr>
          <w:p w14:paraId="3ACBB8B5" w14:textId="77777777" w:rsidR="00F5103F" w:rsidRPr="003A5127" w:rsidRDefault="00F5103F" w:rsidP="003D601C">
            <w:pPr>
              <w:spacing w:after="0" w:line="240" w:lineRule="auto"/>
              <w:ind w:firstLineChars="100" w:firstLine="20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</w:p>
        </w:tc>
        <w:tc>
          <w:tcPr>
            <w:tcW w:w="1099" w:type="pct"/>
            <w:shd w:val="clear" w:color="auto" w:fill="auto"/>
            <w:noWrap/>
            <w:vAlign w:val="center"/>
            <w:hideMark/>
          </w:tcPr>
          <w:p w14:paraId="3479CB26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sz w:val="20"/>
                <w:szCs w:val="20"/>
                <w:lang w:eastAsia="es-CO"/>
              </w:rPr>
              <w:t>2</w:t>
            </w:r>
          </w:p>
        </w:tc>
      </w:tr>
      <w:tr w:rsidR="00F5103F" w:rsidRPr="00F5103F" w14:paraId="230424C6" w14:textId="77777777" w:rsidTr="003D601C">
        <w:trPr>
          <w:trHeight w:val="460"/>
        </w:trPr>
        <w:tc>
          <w:tcPr>
            <w:tcW w:w="3282" w:type="pct"/>
            <w:shd w:val="clear" w:color="D9E1F2" w:fill="D9E1F2"/>
            <w:noWrap/>
            <w:vAlign w:val="center"/>
            <w:hideMark/>
          </w:tcPr>
          <w:p w14:paraId="45F7C29F" w14:textId="77777777" w:rsidR="00F5103F" w:rsidRPr="003A5127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Total,</w:t>
            </w:r>
            <w:r w:rsidRPr="003A5127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 general</w:t>
            </w:r>
          </w:p>
        </w:tc>
        <w:tc>
          <w:tcPr>
            <w:tcW w:w="619" w:type="pct"/>
            <w:shd w:val="clear" w:color="D9E1F2" w:fill="D9E1F2"/>
            <w:noWrap/>
            <w:vAlign w:val="center"/>
            <w:hideMark/>
          </w:tcPr>
          <w:p w14:paraId="4CF22221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381</w:t>
            </w:r>
          </w:p>
        </w:tc>
        <w:tc>
          <w:tcPr>
            <w:tcW w:w="1099" w:type="pct"/>
            <w:shd w:val="clear" w:color="D9E1F2" w:fill="D9E1F2"/>
            <w:noWrap/>
            <w:vAlign w:val="center"/>
            <w:hideMark/>
          </w:tcPr>
          <w:p w14:paraId="00143A10" w14:textId="77777777" w:rsidR="00F5103F" w:rsidRPr="003A5127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3A5127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28</w:t>
            </w:r>
          </w:p>
        </w:tc>
      </w:tr>
    </w:tbl>
    <w:p w14:paraId="710372CE" w14:textId="77777777" w:rsidR="00F5103F" w:rsidRPr="00F5103F" w:rsidRDefault="00F5103F" w:rsidP="00F5103F">
      <w:pPr>
        <w:rPr>
          <w:rFonts w:asciiTheme="majorHAnsi" w:hAnsiTheme="majorHAnsi" w:cstheme="majorHAnsi"/>
        </w:rPr>
      </w:pPr>
    </w:p>
    <w:p w14:paraId="2C583D20" w14:textId="77777777" w:rsidR="00F5103F" w:rsidRPr="00F5103F" w:rsidRDefault="00F5103F" w:rsidP="00F5103F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5103F">
        <w:rPr>
          <w:rFonts w:asciiTheme="majorHAnsi" w:hAnsiTheme="majorHAnsi" w:cstheme="majorHAnsi"/>
          <w:b/>
          <w:bCs/>
        </w:rPr>
        <w:t xml:space="preserve">REPORTE DETALLADO DE APERTURA DE FICHAS DE LA ESTRATEGIA </w:t>
      </w:r>
      <w:r w:rsidRPr="00F5103F">
        <w:rPr>
          <w:rFonts w:asciiTheme="majorHAnsi" w:hAnsiTheme="majorHAnsi" w:cstheme="majorHAnsi"/>
          <w:b/>
          <w:bCs/>
          <w:sz w:val="24"/>
          <w:szCs w:val="24"/>
        </w:rPr>
        <w:t>“</w:t>
      </w:r>
      <w:r w:rsidRPr="00F5103F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  <w:t>FORMACIÓN CONTINUA ESPECIALIZADA CAMPESENA” CON FECHA DE CORTE DE 7 DE NOVIEMBRE DE 2025.</w:t>
      </w:r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1701"/>
        <w:gridCol w:w="4253"/>
        <w:gridCol w:w="1315"/>
        <w:gridCol w:w="1234"/>
      </w:tblGrid>
      <w:tr w:rsidR="00F5103F" w:rsidRPr="00F5103F" w14:paraId="3418F1AA" w14:textId="77777777" w:rsidTr="00F5103F">
        <w:trPr>
          <w:trHeight w:val="454"/>
        </w:trPr>
        <w:tc>
          <w:tcPr>
            <w:tcW w:w="453" w:type="pct"/>
            <w:shd w:val="clear" w:color="auto" w:fill="FABF8F" w:themeFill="accent6" w:themeFillTint="99"/>
            <w:vAlign w:val="center"/>
            <w:hideMark/>
          </w:tcPr>
          <w:p w14:paraId="502DCADE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  <w:t>FICHA</w:t>
            </w:r>
          </w:p>
        </w:tc>
        <w:tc>
          <w:tcPr>
            <w:tcW w:w="909" w:type="pct"/>
            <w:shd w:val="clear" w:color="auto" w:fill="FABF8F" w:themeFill="accent6" w:themeFillTint="99"/>
            <w:vAlign w:val="center"/>
            <w:hideMark/>
          </w:tcPr>
          <w:p w14:paraId="07CC831D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  <w:t>NOMBRE RESPONSABLE</w:t>
            </w:r>
          </w:p>
        </w:tc>
        <w:tc>
          <w:tcPr>
            <w:tcW w:w="2274" w:type="pct"/>
            <w:shd w:val="clear" w:color="auto" w:fill="FABF8F" w:themeFill="accent6" w:themeFillTint="99"/>
            <w:vAlign w:val="center"/>
            <w:hideMark/>
          </w:tcPr>
          <w:p w14:paraId="4BCEA88E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  <w:t xml:space="preserve">NOMBRE PROGRAMA </w:t>
            </w: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  <w:t>FORMACIÓN</w:t>
            </w:r>
          </w:p>
        </w:tc>
        <w:tc>
          <w:tcPr>
            <w:tcW w:w="703" w:type="pct"/>
            <w:shd w:val="clear" w:color="auto" w:fill="FABF8F" w:themeFill="accent6" w:themeFillTint="99"/>
            <w:vAlign w:val="center"/>
            <w:hideMark/>
          </w:tcPr>
          <w:p w14:paraId="52253231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  <w:t>NOMBRE MUNICIPIO CURSO</w:t>
            </w:r>
          </w:p>
        </w:tc>
        <w:tc>
          <w:tcPr>
            <w:tcW w:w="660" w:type="pct"/>
            <w:shd w:val="clear" w:color="auto" w:fill="FABF8F" w:themeFill="accent6" w:themeFillTint="99"/>
            <w:vAlign w:val="center"/>
            <w:hideMark/>
          </w:tcPr>
          <w:p w14:paraId="78035D23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  <w:lang w:eastAsia="es-CO"/>
              </w:rPr>
              <w:t>APRENDICES</w:t>
            </w:r>
          </w:p>
        </w:tc>
      </w:tr>
      <w:tr w:rsidR="00F5103F" w:rsidRPr="00F5103F" w14:paraId="3F845622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3BFBDA9A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3339213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47FE299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7C8EC2B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0BD2165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ARGELIA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15B0ED17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39A8AB28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52E93AD4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3339215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5882C71B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2C1D4CD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7B18F159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SEVILLA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06EFD41A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18</w:t>
            </w:r>
          </w:p>
        </w:tc>
      </w:tr>
      <w:tr w:rsidR="00F5103F" w:rsidRPr="00F5103F" w14:paraId="3CCCB8A4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16BB02D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3341369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1F689566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0A3832B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28FF377B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OBANDO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620033B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17</w:t>
            </w:r>
          </w:p>
        </w:tc>
      </w:tr>
      <w:tr w:rsidR="00F5103F" w:rsidRPr="00F5103F" w14:paraId="53E08A9F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14D43828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3366702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2C7B226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0AE4D63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07FBBAC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ALCALÁ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5F3A1FBD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302DA3A9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832E45B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3368458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036F54C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6114D280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76DC61C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CARTAGO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7F9FCAA2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207A227A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1EC5924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3368469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4324B69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727E542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736FB2C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EL CAIRO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1F29C513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5086D84C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08895B1F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3366703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18795B9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02BBE449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7D3186F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UNIÓN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70142971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5444C7BB" w14:textId="77777777" w:rsidTr="00F5103F">
        <w:trPr>
          <w:trHeight w:val="454"/>
        </w:trPr>
        <w:tc>
          <w:tcPr>
            <w:tcW w:w="453" w:type="pct"/>
            <w:shd w:val="clear" w:color="auto" w:fill="BFBFBF" w:themeFill="background1" w:themeFillShade="BF"/>
            <w:noWrap/>
            <w:vAlign w:val="center"/>
            <w:hideMark/>
          </w:tcPr>
          <w:p w14:paraId="6024CC60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3369459</w:t>
            </w: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7EC166D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CHRISTIAN FERNANDO GÓMEZ BERMÚDEZ </w:t>
            </w:r>
          </w:p>
        </w:tc>
        <w:tc>
          <w:tcPr>
            <w:tcW w:w="2274" w:type="pct"/>
            <w:shd w:val="clear" w:color="auto" w:fill="BFBFBF" w:themeFill="background1" w:themeFillShade="BF"/>
            <w:noWrap/>
            <w:vAlign w:val="center"/>
            <w:hideMark/>
          </w:tcPr>
          <w:p w14:paraId="5C947DB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CONSTRUCCIÓN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PAVIMENTO CON PLACA HUELLA PARA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VÍAS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TERCIARIAS 6: PROCESO CONSTRUCTIVO</w:t>
            </w:r>
          </w:p>
        </w:tc>
        <w:tc>
          <w:tcPr>
            <w:tcW w:w="703" w:type="pct"/>
            <w:shd w:val="clear" w:color="auto" w:fill="BFBFBF" w:themeFill="background1" w:themeFillShade="BF"/>
            <w:noWrap/>
            <w:vAlign w:val="center"/>
            <w:hideMark/>
          </w:tcPr>
          <w:p w14:paraId="47A77CF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VICTORIA</w:t>
            </w:r>
          </w:p>
        </w:tc>
        <w:tc>
          <w:tcPr>
            <w:tcW w:w="660" w:type="pct"/>
            <w:shd w:val="clear" w:color="auto" w:fill="BFBFBF" w:themeFill="background1" w:themeFillShade="BF"/>
            <w:noWrap/>
            <w:vAlign w:val="center"/>
            <w:hideMark/>
          </w:tcPr>
          <w:p w14:paraId="7F72055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 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Matricula</w:t>
            </w:r>
          </w:p>
        </w:tc>
      </w:tr>
      <w:tr w:rsidR="00F5103F" w:rsidRPr="00F5103F" w14:paraId="1EC0ABA7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DAF3004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3359955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74D1F68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35EC44A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4413AFB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ANSERMANUEVO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4249A80C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16</w:t>
            </w:r>
          </w:p>
        </w:tc>
      </w:tr>
      <w:tr w:rsidR="00F5103F" w:rsidRPr="00F5103F" w14:paraId="05EDD5D9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085F098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3339227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0D6BE9A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7FEED3B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083C70CB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EL CAIRO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11BFCB7B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11</w:t>
            </w:r>
          </w:p>
        </w:tc>
      </w:tr>
      <w:tr w:rsidR="00F5103F" w:rsidRPr="00F5103F" w14:paraId="140EFDEE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1031A719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3368455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5BE4259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5A825AC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55E1977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ALCALÁ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4A7C0D17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3DA05B39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1E304D62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3344841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3E156BB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56D301E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77FD0FB9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ULLOA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4251225E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0DAD757B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4BD862D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3344852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4754905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1233642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5897001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VERSALLES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33EC5CB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13</w:t>
            </w:r>
          </w:p>
        </w:tc>
      </w:tr>
      <w:tr w:rsidR="00F5103F" w:rsidRPr="00F5103F" w14:paraId="397494D6" w14:textId="77777777" w:rsidTr="00F5103F">
        <w:trPr>
          <w:trHeight w:val="454"/>
        </w:trPr>
        <w:tc>
          <w:tcPr>
            <w:tcW w:w="453" w:type="pct"/>
            <w:shd w:val="clear" w:color="auto" w:fill="BFBFBF" w:themeFill="background1" w:themeFillShade="BF"/>
            <w:noWrap/>
            <w:vAlign w:val="center"/>
            <w:hideMark/>
          </w:tcPr>
          <w:p w14:paraId="5280AE79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3368475</w:t>
            </w: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2DB23A0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auto" w:fill="BFBFBF" w:themeFill="background1" w:themeFillShade="BF"/>
            <w:noWrap/>
            <w:vAlign w:val="center"/>
            <w:hideMark/>
          </w:tcPr>
          <w:p w14:paraId="2969628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auto" w:fill="BFBFBF" w:themeFill="background1" w:themeFillShade="BF"/>
            <w:noWrap/>
            <w:vAlign w:val="center"/>
            <w:hideMark/>
          </w:tcPr>
          <w:p w14:paraId="4AF6C205" w14:textId="05998552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UNIÓN</w:t>
            </w:r>
          </w:p>
        </w:tc>
        <w:tc>
          <w:tcPr>
            <w:tcW w:w="660" w:type="pct"/>
            <w:shd w:val="clear" w:color="auto" w:fill="BFBFBF" w:themeFill="background1" w:themeFillShade="BF"/>
            <w:noWrap/>
            <w:vAlign w:val="center"/>
            <w:hideMark/>
          </w:tcPr>
          <w:p w14:paraId="777E0AE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 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Matricula</w:t>
            </w:r>
          </w:p>
        </w:tc>
      </w:tr>
      <w:tr w:rsidR="00F5103F" w:rsidRPr="00F5103F" w14:paraId="4594DD17" w14:textId="77777777" w:rsidTr="00F5103F">
        <w:trPr>
          <w:trHeight w:val="454"/>
        </w:trPr>
        <w:tc>
          <w:tcPr>
            <w:tcW w:w="453" w:type="pct"/>
            <w:shd w:val="clear" w:color="auto" w:fill="BFBFBF" w:themeFill="background1" w:themeFillShade="BF"/>
            <w:noWrap/>
            <w:vAlign w:val="center"/>
            <w:hideMark/>
          </w:tcPr>
          <w:p w14:paraId="487E9EA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3383559</w:t>
            </w: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3C991607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DIEGO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JULIÁN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BERNAL BERNAL</w:t>
            </w:r>
          </w:p>
        </w:tc>
        <w:tc>
          <w:tcPr>
            <w:tcW w:w="2274" w:type="pct"/>
            <w:shd w:val="clear" w:color="auto" w:fill="BFBFBF" w:themeFill="background1" w:themeFillShade="BF"/>
            <w:noWrap/>
            <w:vAlign w:val="center"/>
            <w:hideMark/>
          </w:tcPr>
          <w:p w14:paraId="57EEEE9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CRIAR GALLINAS PONEDORAS CON ALIMENTACIÓN ALTERNA PARA PRODUCIR HUEVOS SEMICRIOLLOS.</w:t>
            </w:r>
          </w:p>
        </w:tc>
        <w:tc>
          <w:tcPr>
            <w:tcW w:w="703" w:type="pct"/>
            <w:shd w:val="clear" w:color="auto" w:fill="BFBFBF" w:themeFill="background1" w:themeFillShade="BF"/>
            <w:noWrap/>
            <w:vAlign w:val="center"/>
            <w:hideMark/>
          </w:tcPr>
          <w:p w14:paraId="044343B0" w14:textId="73F06150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BOLÍVAR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0" w:type="pct"/>
            <w:shd w:val="clear" w:color="auto" w:fill="BFBFBF" w:themeFill="background1" w:themeFillShade="BF"/>
            <w:noWrap/>
            <w:vAlign w:val="center"/>
            <w:hideMark/>
          </w:tcPr>
          <w:p w14:paraId="238878F4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 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Matricula</w:t>
            </w:r>
          </w:p>
        </w:tc>
      </w:tr>
      <w:tr w:rsidR="00F5103F" w:rsidRPr="00F5103F" w14:paraId="74770954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7AF29AE3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3354486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482CE70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KAREN VANESSA ZAPATA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7DA70AF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BÁSICO EN AGRICULTURA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ECOLÓGICA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0C5CC4BB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UNIÓN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5DF3FE7E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19</w:t>
            </w:r>
          </w:p>
        </w:tc>
      </w:tr>
      <w:tr w:rsidR="00F5103F" w:rsidRPr="00F5103F" w14:paraId="3B4CE7DB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15ADC864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3361464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46ED54F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KAREN VANESSA ZAPATA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19E1106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BÁSICO EN AGRICULTURA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ECOLÓGICA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6A3FDBC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VICTORIA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2EDEFAEB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2D9275E1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1067984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3339223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7149757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KAREN VANESSA ZAPATA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2A2D483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BÁSICO EN AGRICULTURA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ECOLÓGICA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2638B0D0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SEVILLA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67E3E9EF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0E7FBEA0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6C0FC79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3341357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14A28F97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KAREN VANESSA ZAPATA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3B6B615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BÁSICO EN AGRICULTURA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ECOLÓGICA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2181CCA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ULLOA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0B95D7AD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11</w:t>
            </w:r>
          </w:p>
        </w:tc>
      </w:tr>
      <w:tr w:rsidR="00F5103F" w:rsidRPr="00F5103F" w14:paraId="7C2FCA25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55C0AB22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lastRenderedPageBreak/>
              <w:t>3363107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5B721B3B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KAREN VANESSA ZAPATA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438B852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BÁSICO EN AGRICULTURA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ECOLÓGICA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5A7FA6B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UNIÓN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6E2AD4BA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34BD8C09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506AE0E8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3364414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2F42FAA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KAREN VANESSA ZAPATA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379782E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BÁSICO EN AGRICULTURA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ECOLÓGICA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4A84EF3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ALCALÁ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68DB00E0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5685D423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6B1F601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3341359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5437822B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7089847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INSTALACIÓN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BALDOSAS DE CEMENTO Y GRANO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66AC733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ARGELIA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00CD1406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36</w:t>
            </w:r>
          </w:p>
        </w:tc>
      </w:tr>
      <w:tr w:rsidR="00F5103F" w:rsidRPr="00F5103F" w14:paraId="521B917E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67283820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3366705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0CFE212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0C49D259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LEVANTAMIENTO DE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MAMPOSTERÍA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NO ESTRUCTURAL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07174E44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ULLOA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24224771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3B89B492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06A967A4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3366710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2BF9C264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27A33891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LEVANTAMIENTO DE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MAMPOSTERÍA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NO ESTRUCTURAL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3BBDDC0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ANSERMANUEVO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7DAEF213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4E80AAD3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2CE10DA5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3366699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50D54D2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21FDC5AF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LEVANTAMIENTO DE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MAMPOSTERÍA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NO ESTRUCTURAL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1F958F5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ALCALÁ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47A98C85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15</w:t>
            </w:r>
          </w:p>
        </w:tc>
      </w:tr>
      <w:tr w:rsidR="00F5103F" w:rsidRPr="00F5103F" w14:paraId="4EC25DE6" w14:textId="77777777" w:rsidTr="00F5103F">
        <w:trPr>
          <w:trHeight w:val="454"/>
        </w:trPr>
        <w:tc>
          <w:tcPr>
            <w:tcW w:w="453" w:type="pct"/>
            <w:shd w:val="clear" w:color="000000" w:fill="FFFFFF"/>
            <w:noWrap/>
            <w:vAlign w:val="center"/>
            <w:hideMark/>
          </w:tcPr>
          <w:p w14:paraId="392638B2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3346396</w:t>
            </w:r>
          </w:p>
        </w:tc>
        <w:tc>
          <w:tcPr>
            <w:tcW w:w="909" w:type="pct"/>
            <w:shd w:val="clear" w:color="000000" w:fill="FFFFFF"/>
            <w:noWrap/>
            <w:vAlign w:val="center"/>
            <w:hideMark/>
          </w:tcPr>
          <w:p w14:paraId="0A59C88D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000000" w:fill="FFFFFF"/>
            <w:noWrap/>
            <w:vAlign w:val="center"/>
            <w:hideMark/>
          </w:tcPr>
          <w:p w14:paraId="316F926E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INSTALACIÓN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DE BALDOSAS DE CEMENTO Y GRANO</w:t>
            </w:r>
          </w:p>
        </w:tc>
        <w:tc>
          <w:tcPr>
            <w:tcW w:w="703" w:type="pct"/>
            <w:shd w:val="clear" w:color="000000" w:fill="FFFFFF"/>
            <w:noWrap/>
            <w:vAlign w:val="center"/>
            <w:hideMark/>
          </w:tcPr>
          <w:p w14:paraId="20514B32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SEVILLA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14:paraId="69BE90B5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30</w:t>
            </w:r>
          </w:p>
        </w:tc>
      </w:tr>
      <w:tr w:rsidR="00F5103F" w:rsidRPr="00F5103F" w14:paraId="5F8CE1B0" w14:textId="77777777" w:rsidTr="00F5103F">
        <w:trPr>
          <w:trHeight w:val="454"/>
        </w:trPr>
        <w:tc>
          <w:tcPr>
            <w:tcW w:w="453" w:type="pct"/>
            <w:shd w:val="clear" w:color="auto" w:fill="BFBFBF" w:themeFill="background1" w:themeFillShade="BF"/>
            <w:noWrap/>
            <w:vAlign w:val="center"/>
            <w:hideMark/>
          </w:tcPr>
          <w:p w14:paraId="11991AD9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3372407</w:t>
            </w: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39A7A597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auto" w:fill="BFBFBF" w:themeFill="background1" w:themeFillShade="BF"/>
            <w:noWrap/>
            <w:vAlign w:val="center"/>
            <w:hideMark/>
          </w:tcPr>
          <w:p w14:paraId="6F885284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LEVANTAMIENTO DE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MAMPOSTERÍA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NO ESTRUCTURAL</w:t>
            </w:r>
          </w:p>
        </w:tc>
        <w:tc>
          <w:tcPr>
            <w:tcW w:w="703" w:type="pct"/>
            <w:shd w:val="clear" w:color="auto" w:fill="BFBFBF" w:themeFill="background1" w:themeFillShade="BF"/>
            <w:noWrap/>
            <w:vAlign w:val="center"/>
            <w:hideMark/>
          </w:tcPr>
          <w:p w14:paraId="5BD288CA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ANSERMA</w:t>
            </w:r>
          </w:p>
        </w:tc>
        <w:tc>
          <w:tcPr>
            <w:tcW w:w="660" w:type="pct"/>
            <w:shd w:val="clear" w:color="auto" w:fill="BFBFBF" w:themeFill="background1" w:themeFillShade="BF"/>
            <w:noWrap/>
            <w:vAlign w:val="center"/>
            <w:hideMark/>
          </w:tcPr>
          <w:p w14:paraId="36D68A85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Matricula</w:t>
            </w:r>
          </w:p>
        </w:tc>
      </w:tr>
      <w:tr w:rsidR="00F5103F" w:rsidRPr="00F5103F" w14:paraId="317594B3" w14:textId="77777777" w:rsidTr="00F5103F">
        <w:trPr>
          <w:trHeight w:val="454"/>
        </w:trPr>
        <w:tc>
          <w:tcPr>
            <w:tcW w:w="453" w:type="pct"/>
            <w:shd w:val="clear" w:color="auto" w:fill="BFBFBF" w:themeFill="background1" w:themeFillShade="BF"/>
            <w:noWrap/>
            <w:vAlign w:val="center"/>
            <w:hideMark/>
          </w:tcPr>
          <w:p w14:paraId="3ABB00D1" w14:textId="77777777" w:rsidR="00F5103F" w:rsidRPr="00C62032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3372415</w:t>
            </w:r>
          </w:p>
        </w:tc>
        <w:tc>
          <w:tcPr>
            <w:tcW w:w="909" w:type="pct"/>
            <w:shd w:val="clear" w:color="auto" w:fill="BFBFBF" w:themeFill="background1" w:themeFillShade="BF"/>
            <w:noWrap/>
            <w:vAlign w:val="center"/>
            <w:hideMark/>
          </w:tcPr>
          <w:p w14:paraId="331B30A3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SANTIAGO VÉLEZ CIFUENTES </w:t>
            </w:r>
          </w:p>
        </w:tc>
        <w:tc>
          <w:tcPr>
            <w:tcW w:w="2274" w:type="pct"/>
            <w:shd w:val="clear" w:color="auto" w:fill="BFBFBF" w:themeFill="background1" w:themeFillShade="BF"/>
            <w:noWrap/>
            <w:vAlign w:val="center"/>
            <w:hideMark/>
          </w:tcPr>
          <w:p w14:paraId="3525A778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LEVANTAMIENTO DE 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MAMPOSTERÍA</w:t>
            </w: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 xml:space="preserve"> NO ESTRUCTURAL</w:t>
            </w:r>
          </w:p>
        </w:tc>
        <w:tc>
          <w:tcPr>
            <w:tcW w:w="703" w:type="pct"/>
            <w:shd w:val="clear" w:color="auto" w:fill="BFBFBF" w:themeFill="background1" w:themeFillShade="BF"/>
            <w:noWrap/>
            <w:vAlign w:val="center"/>
            <w:hideMark/>
          </w:tcPr>
          <w:p w14:paraId="009680A9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LA VICTORIA</w:t>
            </w:r>
          </w:p>
        </w:tc>
        <w:tc>
          <w:tcPr>
            <w:tcW w:w="660" w:type="pct"/>
            <w:shd w:val="clear" w:color="auto" w:fill="BFBFBF" w:themeFill="background1" w:themeFillShade="BF"/>
            <w:noWrap/>
            <w:vAlign w:val="center"/>
            <w:hideMark/>
          </w:tcPr>
          <w:p w14:paraId="28D2939C" w14:textId="77777777" w:rsidR="00F5103F" w:rsidRPr="00C62032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</w:pPr>
            <w:r w:rsidRPr="00C62032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 </w:t>
            </w:r>
            <w:r w:rsidRPr="00F5103F">
              <w:rPr>
                <w:rFonts w:asciiTheme="majorHAnsi" w:eastAsia="Times New Roman" w:hAnsiTheme="majorHAnsi" w:cstheme="majorHAnsi"/>
                <w:sz w:val="16"/>
                <w:szCs w:val="16"/>
                <w:lang w:eastAsia="es-CO"/>
              </w:rPr>
              <w:t>Matricula</w:t>
            </w:r>
          </w:p>
        </w:tc>
      </w:tr>
    </w:tbl>
    <w:p w14:paraId="06D671E2" w14:textId="77777777" w:rsidR="00F5103F" w:rsidRPr="00F5103F" w:rsidRDefault="00F5103F" w:rsidP="00F5103F">
      <w:pPr>
        <w:rPr>
          <w:rFonts w:asciiTheme="majorHAnsi" w:hAnsiTheme="majorHAnsi" w:cstheme="majorHAnsi"/>
        </w:rPr>
      </w:pPr>
    </w:p>
    <w:p w14:paraId="6BDB9492" w14:textId="77777777" w:rsidR="00F5103F" w:rsidRPr="00F5103F" w:rsidRDefault="00F5103F" w:rsidP="00F5103F">
      <w:pPr>
        <w:spacing w:before="100" w:beforeAutospacing="1" w:after="100" w:afterAutospacing="1"/>
        <w:ind w:left="284"/>
        <w:jc w:val="center"/>
        <w:rPr>
          <w:rFonts w:asciiTheme="majorHAnsi" w:hAnsiTheme="majorHAnsi" w:cstheme="majorHAnsi"/>
          <w:b/>
          <w:bCs/>
          <w:spacing w:val="2"/>
          <w:szCs w:val="24"/>
        </w:rPr>
      </w:pPr>
      <w:r w:rsidRPr="00F5103F">
        <w:rPr>
          <w:rFonts w:asciiTheme="majorHAnsi" w:hAnsiTheme="majorHAnsi" w:cstheme="majorHAnsi"/>
          <w:b/>
          <w:bCs/>
          <w:spacing w:val="2"/>
          <w:sz w:val="24"/>
          <w:szCs w:val="24"/>
        </w:rPr>
        <w:t>EJECUCIÓN PRESUPUESTAL 2025</w:t>
      </w:r>
    </w:p>
    <w:p w14:paraId="61DFA6B3" w14:textId="77777777" w:rsidR="00F5103F" w:rsidRPr="00F5103F" w:rsidRDefault="00F5103F" w:rsidP="00F5103F">
      <w:pPr>
        <w:spacing w:after="0"/>
        <w:ind w:left="284"/>
        <w:jc w:val="center"/>
        <w:rPr>
          <w:rFonts w:asciiTheme="majorHAnsi" w:hAnsiTheme="majorHAnsi" w:cstheme="majorHAnsi"/>
          <w:b/>
          <w:bCs/>
          <w:spacing w:val="2"/>
          <w:szCs w:val="24"/>
        </w:rPr>
      </w:pPr>
      <w:r w:rsidRPr="00F5103F">
        <w:rPr>
          <w:rFonts w:asciiTheme="majorHAnsi" w:hAnsiTheme="majorHAnsi" w:cstheme="majorHAnsi"/>
          <w:b/>
          <w:bCs/>
          <w:spacing w:val="2"/>
          <w:szCs w:val="24"/>
        </w:rPr>
        <w:t>PARA CADA UNA DE LAS FICHAS DE LA ESTRATEGIA FORMACIÓN CONTINUA ESPECIALIZADA CAMPESENA</w:t>
      </w:r>
    </w:p>
    <w:p w14:paraId="5C0B1AC9" w14:textId="77777777" w:rsidR="00F5103F" w:rsidRPr="00F5103F" w:rsidRDefault="00F5103F" w:rsidP="00F5103F">
      <w:pPr>
        <w:spacing w:after="0"/>
        <w:ind w:left="284"/>
        <w:jc w:val="center"/>
        <w:rPr>
          <w:rFonts w:asciiTheme="majorHAnsi" w:hAnsiTheme="majorHAnsi" w:cstheme="majorHAnsi"/>
          <w:b/>
          <w:bCs/>
          <w:spacing w:val="2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5"/>
        <w:gridCol w:w="1678"/>
        <w:gridCol w:w="1678"/>
        <w:gridCol w:w="1677"/>
      </w:tblGrid>
      <w:tr w:rsidR="00F5103F" w:rsidRPr="00EE465B" w14:paraId="7ED092AB" w14:textId="77777777" w:rsidTr="00F5103F">
        <w:trPr>
          <w:trHeight w:val="454"/>
        </w:trPr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10F713B" w14:textId="77777777" w:rsidR="00F5103F" w:rsidRPr="00EE465B" w:rsidRDefault="00F5103F" w:rsidP="003D60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>PROGRAMA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877A09A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 xml:space="preserve"> MATERIALES DE </w:t>
            </w:r>
            <w:r w:rsidRPr="00F5103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>FORMACIÓN</w:t>
            </w:r>
            <w:r w:rsidRPr="00EE465B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590850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 xml:space="preserve"> ELEMENTOS DE </w:t>
            </w:r>
            <w:r w:rsidRPr="00F5103F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>PROTECCIÓN</w:t>
            </w:r>
            <w:r w:rsidRPr="00EE465B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 xml:space="preserve"> PERSONAL 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2A0D322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  <w:lang w:eastAsia="es-CO"/>
              </w:rPr>
              <w:t xml:space="preserve"> EQUIPOS Y HERRAMIENTA MENOR </w:t>
            </w:r>
          </w:p>
        </w:tc>
      </w:tr>
      <w:tr w:rsidR="00F5103F" w:rsidRPr="00EE465B" w14:paraId="6DD356B5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A9BA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CURSO DE BÁSICO EN AGRICULTURA ECOLÓGICA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04EF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$ 3.000.000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1FCA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$ 450.000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4F7E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F5103F" w:rsidRPr="00EE465B" w14:paraId="26E99967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57F6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CRIAR GALLINAS PONEDORAS CON ALIMENTACIÓN ALTERNA PARA PRODUCIR HUEVOS SEMICRIOLLOS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5C18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$ 3.320.000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FBDC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$ 1.975.000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D30E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F5103F" w:rsidRPr="00EE465B" w14:paraId="41F3AD12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CBAC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CONSTRUCCIÓN DE PLACA HUELLA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7BB8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$ 17.940.000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33CE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$ 2.580.000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709B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$ 960.000</w:t>
            </w:r>
          </w:p>
        </w:tc>
      </w:tr>
      <w:tr w:rsidR="00F5103F" w:rsidRPr="00EE465B" w14:paraId="4CDFF500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5F4F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INSTALACIÓN</w:t>
            </w: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 DE BALDOSAS DE CEMENTO Y GRANO 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3662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$ 6.600.000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41E5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$ 2.580.000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9E12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$ 960.000</w:t>
            </w:r>
          </w:p>
        </w:tc>
      </w:tr>
      <w:tr w:rsidR="00F5103F" w:rsidRPr="00EE465B" w14:paraId="4397BA88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E062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BÁSICO DE </w:t>
            </w: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CONSTRUCCIÓN</w:t>
            </w: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 xml:space="preserve"> DE MUROS EN LADRILLO Y BLOQUE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F235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$ 3.096.000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B698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$ 3.000.000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A8CD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$ 960.000</w:t>
            </w:r>
          </w:p>
        </w:tc>
      </w:tr>
      <w:tr w:rsidR="00F5103F" w:rsidRPr="00EE465B" w14:paraId="1ACDCA36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C933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F5103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MAMPOSTERÍA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828B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es-CO"/>
              </w:rPr>
              <w:t>$ 11.500.000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E03F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$ 2.580.000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8AE1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$ 960.000</w:t>
            </w:r>
          </w:p>
        </w:tc>
      </w:tr>
      <w:tr w:rsidR="00F5103F" w:rsidRPr="00EE465B" w14:paraId="3F078A39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D32AD8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1F8745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9543FF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5E76FD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F5103F" w:rsidRPr="00EE465B" w14:paraId="3547A322" w14:textId="77777777" w:rsidTr="00F5103F">
        <w:trPr>
          <w:trHeight w:val="454"/>
        </w:trPr>
        <w:tc>
          <w:tcPr>
            <w:tcW w:w="21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E7D08" w14:textId="77777777" w:rsidR="00F5103F" w:rsidRPr="00EE465B" w:rsidRDefault="00F5103F" w:rsidP="003D601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F6AF5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$ 45.456.000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04AE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$ 13.165.000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B7296" w14:textId="77777777" w:rsidR="00F5103F" w:rsidRPr="00EE465B" w:rsidRDefault="00F5103F" w:rsidP="003D601C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EE465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es-CO"/>
              </w:rPr>
              <w:t>$ 3.840.000</w:t>
            </w:r>
          </w:p>
        </w:tc>
      </w:tr>
    </w:tbl>
    <w:p w14:paraId="184A2380" w14:textId="77777777" w:rsidR="00F5103F" w:rsidRPr="00F5103F" w:rsidRDefault="00F5103F" w:rsidP="00F5103F">
      <w:pPr>
        <w:spacing w:before="100" w:beforeAutospacing="1" w:after="100" w:afterAutospacing="1"/>
        <w:ind w:left="284"/>
        <w:jc w:val="center"/>
        <w:rPr>
          <w:rFonts w:asciiTheme="majorHAnsi" w:hAnsiTheme="majorHAnsi" w:cstheme="majorHAnsi"/>
          <w:b/>
          <w:bCs/>
          <w:spacing w:val="2"/>
          <w:szCs w:val="24"/>
        </w:rPr>
      </w:pPr>
    </w:p>
    <w:p w14:paraId="6F40984C" w14:textId="77777777" w:rsidR="00F5103F" w:rsidRPr="00F5103F" w:rsidRDefault="00F5103F" w:rsidP="00F5103F">
      <w:pPr>
        <w:jc w:val="both"/>
        <w:rPr>
          <w:rFonts w:asciiTheme="majorHAnsi" w:hAnsiTheme="majorHAnsi" w:cstheme="majorHAnsi"/>
          <w:spacing w:val="2"/>
          <w:szCs w:val="24"/>
        </w:rPr>
      </w:pPr>
      <w:r w:rsidRPr="00F5103F">
        <w:rPr>
          <w:rFonts w:asciiTheme="majorHAnsi" w:hAnsiTheme="majorHAnsi" w:cstheme="majorHAnsi"/>
          <w:spacing w:val="2"/>
          <w:szCs w:val="24"/>
        </w:rPr>
        <w:t xml:space="preserve">Por la premura, en el inicio de las formaciones de la estrategia, se hace necesario gestionar parte de los materiales con procesos que actualmente se encuentran activos. </w:t>
      </w:r>
    </w:p>
    <w:p w14:paraId="1C1FA1A9" w14:textId="77777777" w:rsidR="00F5103F" w:rsidRPr="00F5103F" w:rsidRDefault="00F5103F" w:rsidP="00F5103F">
      <w:pPr>
        <w:jc w:val="both"/>
        <w:rPr>
          <w:rFonts w:asciiTheme="majorHAnsi" w:hAnsiTheme="majorHAnsi" w:cstheme="majorHAnsi"/>
          <w:spacing w:val="2"/>
          <w:szCs w:val="24"/>
        </w:rPr>
      </w:pPr>
      <w:r w:rsidRPr="00F5103F">
        <w:rPr>
          <w:rFonts w:asciiTheme="majorHAnsi" w:hAnsiTheme="majorHAnsi" w:cstheme="majorHAnsi"/>
          <w:spacing w:val="2"/>
          <w:szCs w:val="24"/>
        </w:rPr>
        <w:t xml:space="preserve">Es así como se realiza adición a esos procesos para lograr contar con una base de materiales. En esta instancia se ejecutan </w:t>
      </w:r>
      <w:r w:rsidRPr="00F5103F">
        <w:rPr>
          <w:rFonts w:asciiTheme="majorHAnsi" w:eastAsia="Times New Roman" w:hAnsiTheme="majorHAnsi" w:cstheme="majorHAnsi"/>
          <w:color w:val="000000"/>
          <w:lang w:eastAsia="es-CO"/>
        </w:rPr>
        <w:t>PROCESO ACTUAL MAX ADICIÓN $51.687.565</w:t>
      </w:r>
      <w:r w:rsidRPr="00F5103F">
        <w:rPr>
          <w:rFonts w:asciiTheme="majorHAnsi" w:eastAsia="Times New Roman" w:hAnsiTheme="majorHAnsi" w:cstheme="majorHAnsi"/>
          <w:color w:val="000000"/>
          <w:lang w:eastAsia="es-CO"/>
        </w:rPr>
        <w:br/>
        <w:t xml:space="preserve">CDP 7225 </w:t>
      </w:r>
      <w:r w:rsidRPr="00F5103F">
        <w:rPr>
          <w:rFonts w:asciiTheme="majorHAnsi" w:hAnsiTheme="majorHAnsi" w:cstheme="majorHAnsi"/>
          <w:spacing w:val="2"/>
          <w:szCs w:val="24"/>
        </w:rPr>
        <w:t>millones tanto porcentaje se realiza un proceso de contratación nuevo con el excedente de recursos para la consecución de los materiales faltantes.</w:t>
      </w:r>
    </w:p>
    <w:p w14:paraId="0489823A" w14:textId="77777777" w:rsidR="00F5103F" w:rsidRPr="00F5103F" w:rsidRDefault="00F5103F" w:rsidP="00F5103F">
      <w:pPr>
        <w:jc w:val="both"/>
        <w:rPr>
          <w:rFonts w:asciiTheme="majorHAnsi" w:hAnsiTheme="majorHAnsi" w:cstheme="majorHAnsi"/>
          <w:spacing w:val="2"/>
          <w:szCs w:val="24"/>
        </w:rPr>
      </w:pPr>
    </w:p>
    <w:p w14:paraId="2A559688" w14:textId="77777777" w:rsidR="00F5103F" w:rsidRPr="00F5103F" w:rsidRDefault="00F5103F" w:rsidP="00F5103F">
      <w:pPr>
        <w:jc w:val="both"/>
        <w:rPr>
          <w:rFonts w:asciiTheme="majorHAnsi" w:hAnsiTheme="majorHAnsi" w:cstheme="majorHAnsi"/>
          <w:spacing w:val="2"/>
          <w:szCs w:val="24"/>
        </w:rPr>
      </w:pPr>
      <w:r w:rsidRPr="00F5103F">
        <w:rPr>
          <w:rFonts w:asciiTheme="majorHAnsi" w:hAnsiTheme="majorHAnsi" w:cstheme="majorHAnsi"/>
          <w:spacing w:val="2"/>
          <w:szCs w:val="24"/>
        </w:rPr>
        <w:t>En el proceso de la compra de EPP $ 42.526.975,00 se adicionaron PROCESO ACTUAL MAX ADICIÓN $30.758.025 CDP 7425. El proceso de la compra lo pueden verificar en el siguiente enlace con el código de proceso 154769</w:t>
      </w:r>
    </w:p>
    <w:p w14:paraId="7C7D3CB7" w14:textId="307CA05F" w:rsidR="005F5AFE" w:rsidRPr="00F5103F" w:rsidRDefault="0059571F" w:rsidP="00F5103F">
      <w:pPr>
        <w:spacing w:after="0"/>
        <w:jc w:val="center"/>
        <w:rPr>
          <w:rFonts w:asciiTheme="majorHAnsi" w:hAnsiTheme="majorHAnsi" w:cstheme="majorHAnsi"/>
          <w:b/>
          <w:bCs/>
        </w:rPr>
      </w:pPr>
      <w:hyperlink r:id="rId13" w:history="1">
        <w:r w:rsidR="00F5103F" w:rsidRPr="00F5103F">
          <w:rPr>
            <w:rStyle w:val="Hipervnculo"/>
            <w:rFonts w:asciiTheme="majorHAnsi" w:hAnsiTheme="majorHAnsi" w:cstheme="majorHAnsi"/>
          </w:rPr>
          <w:t>https://colombiacompra.coupahost.com/order_headers/154769</w:t>
        </w:r>
      </w:hyperlink>
    </w:p>
    <w:p w14:paraId="062DAA04" w14:textId="77777777" w:rsidR="008F2567" w:rsidRPr="00F5103F" w:rsidRDefault="008F2567" w:rsidP="00B739F4">
      <w:pPr>
        <w:jc w:val="both"/>
        <w:rPr>
          <w:rFonts w:asciiTheme="majorHAnsi" w:hAnsiTheme="majorHAnsi" w:cstheme="majorHAnsi"/>
        </w:rPr>
      </w:pPr>
    </w:p>
    <w:p w14:paraId="75156414" w14:textId="1FDA5CF2" w:rsidR="009138B3" w:rsidRPr="00F5103F" w:rsidRDefault="00937B69" w:rsidP="00CA639D">
      <w:pPr>
        <w:jc w:val="both"/>
        <w:rPr>
          <w:rFonts w:asciiTheme="majorHAnsi" w:hAnsiTheme="majorHAnsi" w:cstheme="majorHAnsi"/>
        </w:rPr>
      </w:pPr>
      <w:r w:rsidRPr="00F5103F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990016" behindDoc="0" locked="0" layoutInCell="1" allowOverlap="1" wp14:anchorId="453B9162" wp14:editId="0FEB4049">
            <wp:simplePos x="0" y="0"/>
            <wp:positionH relativeFrom="margin">
              <wp:posOffset>-295275</wp:posOffset>
            </wp:positionH>
            <wp:positionV relativeFrom="paragraph">
              <wp:posOffset>538480</wp:posOffset>
            </wp:positionV>
            <wp:extent cx="2286000" cy="1104900"/>
            <wp:effectExtent l="0" t="0" r="0" b="0"/>
            <wp:wrapNone/>
            <wp:docPr id="423936870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936870" name="Imagen 423936870"/>
                    <pic:cNvPicPr/>
                  </pic:nvPicPr>
                  <pic:blipFill>
                    <a:blip r:embed="rId14">
                      <a:clrChange>
                        <a:clrFrom>
                          <a:srgbClr val="F9FBFA"/>
                        </a:clrFrom>
                        <a:clrTo>
                          <a:srgbClr val="F9FBFA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5103F">
        <w:rPr>
          <w:rFonts w:asciiTheme="majorHAnsi" w:hAnsiTheme="majorHAnsi" w:cstheme="majorHAnsi"/>
        </w:rPr>
        <w:t>C</w:t>
      </w:r>
      <w:r w:rsidR="00D45248" w:rsidRPr="00F5103F">
        <w:rPr>
          <w:rFonts w:asciiTheme="majorHAnsi" w:hAnsiTheme="majorHAnsi" w:cstheme="majorHAnsi"/>
        </w:rPr>
        <w:t>on la responsabilidad y compromiso que caracteriza al equipo de instructores del centro de formación</w:t>
      </w:r>
      <w:r w:rsidRPr="00F5103F">
        <w:rPr>
          <w:rFonts w:asciiTheme="majorHAnsi" w:hAnsiTheme="majorHAnsi" w:cstheme="majorHAnsi"/>
        </w:rPr>
        <w:t xml:space="preserve">, a estas metas se les dará </w:t>
      </w:r>
      <w:r w:rsidR="004A246C" w:rsidRPr="00F5103F">
        <w:rPr>
          <w:rFonts w:asciiTheme="majorHAnsi" w:hAnsiTheme="majorHAnsi" w:cstheme="majorHAnsi"/>
        </w:rPr>
        <w:t>cumplimiento</w:t>
      </w:r>
      <w:r w:rsidRPr="00F5103F">
        <w:rPr>
          <w:rFonts w:asciiTheme="majorHAnsi" w:hAnsiTheme="majorHAnsi" w:cstheme="majorHAnsi"/>
        </w:rPr>
        <w:t xml:space="preserve"> de acuerdo con l</w:t>
      </w:r>
      <w:r w:rsidR="004A246C" w:rsidRPr="00F5103F">
        <w:rPr>
          <w:rFonts w:asciiTheme="majorHAnsi" w:hAnsiTheme="majorHAnsi" w:cstheme="majorHAnsi"/>
        </w:rPr>
        <w:t>as estrategias y planes institucionales</w:t>
      </w:r>
      <w:r w:rsidR="00D45248" w:rsidRPr="00F5103F">
        <w:rPr>
          <w:rFonts w:asciiTheme="majorHAnsi" w:hAnsiTheme="majorHAnsi" w:cstheme="majorHAnsi"/>
        </w:rPr>
        <w:t>.</w:t>
      </w:r>
    </w:p>
    <w:p w14:paraId="41224339" w14:textId="07FBD3ED" w:rsidR="00CA639D" w:rsidRPr="00F5103F" w:rsidRDefault="00CA639D" w:rsidP="00CA639D">
      <w:pPr>
        <w:jc w:val="both"/>
        <w:rPr>
          <w:rFonts w:asciiTheme="majorHAnsi" w:hAnsiTheme="majorHAnsi" w:cstheme="majorHAnsi"/>
        </w:rPr>
      </w:pPr>
    </w:p>
    <w:p w14:paraId="22628B9F" w14:textId="77777777" w:rsidR="009138B3" w:rsidRPr="00F5103F" w:rsidRDefault="009138B3" w:rsidP="00D45248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143AE9F4" w14:textId="50AD45FB" w:rsidR="00D45248" w:rsidRPr="00F5103F" w:rsidRDefault="00D45248" w:rsidP="00D45248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F5103F">
        <w:rPr>
          <w:rFonts w:asciiTheme="majorHAnsi" w:hAnsiTheme="majorHAnsi" w:cstheme="majorHAnsi"/>
          <w:bCs/>
        </w:rPr>
        <w:t>TITO FERNEL BERMÚDEZ BOTELLO</w:t>
      </w:r>
    </w:p>
    <w:p w14:paraId="25E61374" w14:textId="4676A752" w:rsidR="00552F59" w:rsidRPr="00F5103F" w:rsidRDefault="00D45248" w:rsidP="00937B69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F5103F">
        <w:rPr>
          <w:rFonts w:asciiTheme="majorHAnsi" w:hAnsiTheme="majorHAnsi" w:cstheme="majorHAnsi"/>
          <w:bCs/>
        </w:rPr>
        <w:t>Coordinador Académico</w:t>
      </w:r>
    </w:p>
    <w:sectPr w:rsidR="00552F59" w:rsidRPr="00F5103F" w:rsidSect="00870514">
      <w:headerReference w:type="default" r:id="rId15"/>
      <w:footerReference w:type="default" r:id="rId16"/>
      <w:pgSz w:w="12240" w:h="15840" w:code="1"/>
      <w:pgMar w:top="2228" w:right="1701" w:bottom="1508" w:left="1701" w:header="709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A42E" w14:textId="77777777" w:rsidR="0059571F" w:rsidRDefault="0059571F" w:rsidP="001A74F0">
      <w:pPr>
        <w:spacing w:after="0" w:line="240" w:lineRule="auto"/>
      </w:pPr>
      <w:r>
        <w:separator/>
      </w:r>
    </w:p>
  </w:endnote>
  <w:endnote w:type="continuationSeparator" w:id="0">
    <w:p w14:paraId="132D60A6" w14:textId="77777777" w:rsidR="0059571F" w:rsidRDefault="0059571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3B26BB0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  <w:p w14:paraId="0D8538BE" w14:textId="06D6980A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 w:rsidR="00110244">
              <w:rPr>
                <w:sz w:val="24"/>
                <w:szCs w:val="24"/>
              </w:rPr>
              <w:t>3</w:t>
            </w:r>
          </w:p>
        </w:sdtContent>
      </w:sdt>
      <w:p w14:paraId="4ADE81E0" w14:textId="1646EF6B" w:rsidR="00654BC2" w:rsidRPr="00951AAA" w:rsidRDefault="0059571F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60884" w14:textId="77777777" w:rsidR="0059571F" w:rsidRDefault="0059571F" w:rsidP="001A74F0">
      <w:pPr>
        <w:spacing w:after="0" w:line="240" w:lineRule="auto"/>
      </w:pPr>
      <w:r>
        <w:separator/>
      </w:r>
    </w:p>
  </w:footnote>
  <w:footnote w:type="continuationSeparator" w:id="0">
    <w:p w14:paraId="6B34AA31" w14:textId="77777777" w:rsidR="0059571F" w:rsidRDefault="0059571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1633468995" name="Imagen 163346899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DE1444FE"/>
    <w:lvl w:ilvl="0" w:tplc="06EA8C8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/>
        <w:i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4AB13CD"/>
    <w:multiLevelType w:val="hybridMultilevel"/>
    <w:tmpl w:val="03A4E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2BD5"/>
    <w:multiLevelType w:val="hybridMultilevel"/>
    <w:tmpl w:val="A454D1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862F1"/>
    <w:multiLevelType w:val="hybridMultilevel"/>
    <w:tmpl w:val="EA5EA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602F7"/>
    <w:multiLevelType w:val="hybridMultilevel"/>
    <w:tmpl w:val="260AC96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A31C7"/>
    <w:multiLevelType w:val="hybridMultilevel"/>
    <w:tmpl w:val="23AE20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33DA"/>
    <w:multiLevelType w:val="hybridMultilevel"/>
    <w:tmpl w:val="E64441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ED39C6"/>
    <w:multiLevelType w:val="hybridMultilevel"/>
    <w:tmpl w:val="53CE97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77423"/>
    <w:multiLevelType w:val="hybridMultilevel"/>
    <w:tmpl w:val="2AC4E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2A73940"/>
    <w:multiLevelType w:val="hybridMultilevel"/>
    <w:tmpl w:val="2C7E2A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AA4920"/>
    <w:multiLevelType w:val="hybridMultilevel"/>
    <w:tmpl w:val="03505AB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5"/>
  </w:num>
  <w:num w:numId="7">
    <w:abstractNumId w:val="0"/>
  </w:num>
  <w:num w:numId="8">
    <w:abstractNumId w:val="16"/>
  </w:num>
  <w:num w:numId="9">
    <w:abstractNumId w:val="18"/>
  </w:num>
  <w:num w:numId="10">
    <w:abstractNumId w:val="9"/>
  </w:num>
  <w:num w:numId="11">
    <w:abstractNumId w:val="20"/>
  </w:num>
  <w:num w:numId="12">
    <w:abstractNumId w:val="6"/>
  </w:num>
  <w:num w:numId="13">
    <w:abstractNumId w:val="1"/>
  </w:num>
  <w:num w:numId="14">
    <w:abstractNumId w:val="4"/>
  </w:num>
  <w:num w:numId="15">
    <w:abstractNumId w:val="3"/>
  </w:num>
  <w:num w:numId="16">
    <w:abstractNumId w:val="13"/>
  </w:num>
  <w:num w:numId="17">
    <w:abstractNumId w:val="21"/>
  </w:num>
  <w:num w:numId="18">
    <w:abstractNumId w:val="17"/>
  </w:num>
  <w:num w:numId="19">
    <w:abstractNumId w:val="19"/>
  </w:num>
  <w:num w:numId="20">
    <w:abstractNumId w:val="2"/>
  </w:num>
  <w:num w:numId="21">
    <w:abstractNumId w:val="8"/>
  </w:num>
  <w:num w:numId="22">
    <w:abstractNumId w:val="1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5FB5"/>
    <w:rsid w:val="00037CDF"/>
    <w:rsid w:val="000425A5"/>
    <w:rsid w:val="00056820"/>
    <w:rsid w:val="0007171F"/>
    <w:rsid w:val="00072DF1"/>
    <w:rsid w:val="0007647E"/>
    <w:rsid w:val="00094881"/>
    <w:rsid w:val="000A0598"/>
    <w:rsid w:val="000B0B1E"/>
    <w:rsid w:val="000B4537"/>
    <w:rsid w:val="000D1F35"/>
    <w:rsid w:val="000D504F"/>
    <w:rsid w:val="000D5979"/>
    <w:rsid w:val="00104816"/>
    <w:rsid w:val="00110244"/>
    <w:rsid w:val="00111382"/>
    <w:rsid w:val="00113168"/>
    <w:rsid w:val="00115817"/>
    <w:rsid w:val="00122F7E"/>
    <w:rsid w:val="00130F73"/>
    <w:rsid w:val="001346D0"/>
    <w:rsid w:val="0013604E"/>
    <w:rsid w:val="0013769C"/>
    <w:rsid w:val="0014441A"/>
    <w:rsid w:val="0014459E"/>
    <w:rsid w:val="00144FA5"/>
    <w:rsid w:val="00165C6E"/>
    <w:rsid w:val="00166BB6"/>
    <w:rsid w:val="00173AB7"/>
    <w:rsid w:val="00185F8C"/>
    <w:rsid w:val="001A51F4"/>
    <w:rsid w:val="001A74F0"/>
    <w:rsid w:val="001B0963"/>
    <w:rsid w:val="001B243A"/>
    <w:rsid w:val="001C0FBD"/>
    <w:rsid w:val="001C333A"/>
    <w:rsid w:val="001D2CFE"/>
    <w:rsid w:val="0020213C"/>
    <w:rsid w:val="002064B0"/>
    <w:rsid w:val="002156F2"/>
    <w:rsid w:val="00230F78"/>
    <w:rsid w:val="00232CA7"/>
    <w:rsid w:val="00236A14"/>
    <w:rsid w:val="002456CF"/>
    <w:rsid w:val="002507F6"/>
    <w:rsid w:val="00262416"/>
    <w:rsid w:val="0026399D"/>
    <w:rsid w:val="00287DEB"/>
    <w:rsid w:val="002A0E27"/>
    <w:rsid w:val="002A15E7"/>
    <w:rsid w:val="002A5743"/>
    <w:rsid w:val="002A661F"/>
    <w:rsid w:val="002A6721"/>
    <w:rsid w:val="002B6067"/>
    <w:rsid w:val="002E1FAB"/>
    <w:rsid w:val="002F31C0"/>
    <w:rsid w:val="003003EC"/>
    <w:rsid w:val="00344C81"/>
    <w:rsid w:val="003869B0"/>
    <w:rsid w:val="00396F6D"/>
    <w:rsid w:val="003A1E3B"/>
    <w:rsid w:val="003A38EB"/>
    <w:rsid w:val="003B3C69"/>
    <w:rsid w:val="003B7738"/>
    <w:rsid w:val="003C3493"/>
    <w:rsid w:val="003F0E08"/>
    <w:rsid w:val="003F294A"/>
    <w:rsid w:val="00413C47"/>
    <w:rsid w:val="00420C5C"/>
    <w:rsid w:val="004436EB"/>
    <w:rsid w:val="00463B7A"/>
    <w:rsid w:val="004675D5"/>
    <w:rsid w:val="004852D4"/>
    <w:rsid w:val="00485D8A"/>
    <w:rsid w:val="004959BC"/>
    <w:rsid w:val="004A246C"/>
    <w:rsid w:val="004B7B31"/>
    <w:rsid w:val="004E379B"/>
    <w:rsid w:val="004F6BDB"/>
    <w:rsid w:val="004F6E4A"/>
    <w:rsid w:val="00510B4F"/>
    <w:rsid w:val="00537FE7"/>
    <w:rsid w:val="00552F59"/>
    <w:rsid w:val="00564334"/>
    <w:rsid w:val="00572125"/>
    <w:rsid w:val="00572F4A"/>
    <w:rsid w:val="005745E4"/>
    <w:rsid w:val="00583DA2"/>
    <w:rsid w:val="0058429B"/>
    <w:rsid w:val="005856F2"/>
    <w:rsid w:val="00593E65"/>
    <w:rsid w:val="0059486C"/>
    <w:rsid w:val="0059571F"/>
    <w:rsid w:val="005A2A14"/>
    <w:rsid w:val="005A44F7"/>
    <w:rsid w:val="005B291A"/>
    <w:rsid w:val="005F5AFE"/>
    <w:rsid w:val="006063E3"/>
    <w:rsid w:val="00611F7A"/>
    <w:rsid w:val="006143B5"/>
    <w:rsid w:val="0061449E"/>
    <w:rsid w:val="006146D5"/>
    <w:rsid w:val="00617EDF"/>
    <w:rsid w:val="00624BC7"/>
    <w:rsid w:val="006434B5"/>
    <w:rsid w:val="00654BC2"/>
    <w:rsid w:val="00661B77"/>
    <w:rsid w:val="00661EEC"/>
    <w:rsid w:val="006700D0"/>
    <w:rsid w:val="006913CB"/>
    <w:rsid w:val="00692CF8"/>
    <w:rsid w:val="006B3E42"/>
    <w:rsid w:val="006B48B7"/>
    <w:rsid w:val="006C1A81"/>
    <w:rsid w:val="006F05CF"/>
    <w:rsid w:val="0071236B"/>
    <w:rsid w:val="0071654E"/>
    <w:rsid w:val="00737374"/>
    <w:rsid w:val="007421BB"/>
    <w:rsid w:val="0074649C"/>
    <w:rsid w:val="00750CE2"/>
    <w:rsid w:val="007930D1"/>
    <w:rsid w:val="007A36F9"/>
    <w:rsid w:val="007D1350"/>
    <w:rsid w:val="007D3947"/>
    <w:rsid w:val="007D3DE8"/>
    <w:rsid w:val="007E1D66"/>
    <w:rsid w:val="007F3BE9"/>
    <w:rsid w:val="007F453E"/>
    <w:rsid w:val="007F56D6"/>
    <w:rsid w:val="00815FE2"/>
    <w:rsid w:val="00823B16"/>
    <w:rsid w:val="008342DB"/>
    <w:rsid w:val="00860FAD"/>
    <w:rsid w:val="00870514"/>
    <w:rsid w:val="00892450"/>
    <w:rsid w:val="008A057C"/>
    <w:rsid w:val="008B2C4C"/>
    <w:rsid w:val="008B48EB"/>
    <w:rsid w:val="008D4AE7"/>
    <w:rsid w:val="008E019A"/>
    <w:rsid w:val="008E3309"/>
    <w:rsid w:val="008E764E"/>
    <w:rsid w:val="008F2567"/>
    <w:rsid w:val="008F3B1A"/>
    <w:rsid w:val="009138B3"/>
    <w:rsid w:val="00937B69"/>
    <w:rsid w:val="00943873"/>
    <w:rsid w:val="0095139E"/>
    <w:rsid w:val="00951AAA"/>
    <w:rsid w:val="009645E2"/>
    <w:rsid w:val="00965285"/>
    <w:rsid w:val="0098040E"/>
    <w:rsid w:val="009833E2"/>
    <w:rsid w:val="00983BA2"/>
    <w:rsid w:val="009916AD"/>
    <w:rsid w:val="009956BB"/>
    <w:rsid w:val="009A386A"/>
    <w:rsid w:val="009D0C1D"/>
    <w:rsid w:val="009D3E67"/>
    <w:rsid w:val="009E0E90"/>
    <w:rsid w:val="009F4403"/>
    <w:rsid w:val="00A0112A"/>
    <w:rsid w:val="00A35A8D"/>
    <w:rsid w:val="00A410F9"/>
    <w:rsid w:val="00A4184E"/>
    <w:rsid w:val="00A435E3"/>
    <w:rsid w:val="00A4562C"/>
    <w:rsid w:val="00A600AB"/>
    <w:rsid w:val="00A719F4"/>
    <w:rsid w:val="00A7306D"/>
    <w:rsid w:val="00A76F2E"/>
    <w:rsid w:val="00A82E65"/>
    <w:rsid w:val="00A87558"/>
    <w:rsid w:val="00A9408D"/>
    <w:rsid w:val="00AA24BB"/>
    <w:rsid w:val="00AB510B"/>
    <w:rsid w:val="00AB765C"/>
    <w:rsid w:val="00AC17C4"/>
    <w:rsid w:val="00AD3C8D"/>
    <w:rsid w:val="00AD69B3"/>
    <w:rsid w:val="00AD7BF0"/>
    <w:rsid w:val="00B153A2"/>
    <w:rsid w:val="00B17AF3"/>
    <w:rsid w:val="00B22AAE"/>
    <w:rsid w:val="00B360BC"/>
    <w:rsid w:val="00B55C4D"/>
    <w:rsid w:val="00B60188"/>
    <w:rsid w:val="00B739F4"/>
    <w:rsid w:val="00B75A43"/>
    <w:rsid w:val="00B80D34"/>
    <w:rsid w:val="00B840E1"/>
    <w:rsid w:val="00B84463"/>
    <w:rsid w:val="00B972FA"/>
    <w:rsid w:val="00BA0B00"/>
    <w:rsid w:val="00BA1160"/>
    <w:rsid w:val="00BB15D3"/>
    <w:rsid w:val="00BD4AD5"/>
    <w:rsid w:val="00BF64A1"/>
    <w:rsid w:val="00C079FB"/>
    <w:rsid w:val="00C16E45"/>
    <w:rsid w:val="00C25671"/>
    <w:rsid w:val="00C60024"/>
    <w:rsid w:val="00C84719"/>
    <w:rsid w:val="00C869B1"/>
    <w:rsid w:val="00CA639D"/>
    <w:rsid w:val="00CB0FCE"/>
    <w:rsid w:val="00CB7499"/>
    <w:rsid w:val="00CC0299"/>
    <w:rsid w:val="00CC618F"/>
    <w:rsid w:val="00CD64F4"/>
    <w:rsid w:val="00CF0D82"/>
    <w:rsid w:val="00CF7B60"/>
    <w:rsid w:val="00D03806"/>
    <w:rsid w:val="00D30F36"/>
    <w:rsid w:val="00D45248"/>
    <w:rsid w:val="00D45E67"/>
    <w:rsid w:val="00D53A48"/>
    <w:rsid w:val="00D7383B"/>
    <w:rsid w:val="00DC002E"/>
    <w:rsid w:val="00DD622C"/>
    <w:rsid w:val="00DE088C"/>
    <w:rsid w:val="00DE4AA3"/>
    <w:rsid w:val="00DE5E5F"/>
    <w:rsid w:val="00E0020B"/>
    <w:rsid w:val="00E06174"/>
    <w:rsid w:val="00E068BD"/>
    <w:rsid w:val="00E1441F"/>
    <w:rsid w:val="00E2017E"/>
    <w:rsid w:val="00E2551D"/>
    <w:rsid w:val="00E328CB"/>
    <w:rsid w:val="00E42970"/>
    <w:rsid w:val="00E710CB"/>
    <w:rsid w:val="00E76DD0"/>
    <w:rsid w:val="00E8519C"/>
    <w:rsid w:val="00EA35C3"/>
    <w:rsid w:val="00EB4A0F"/>
    <w:rsid w:val="00EC06BA"/>
    <w:rsid w:val="00EC0EDB"/>
    <w:rsid w:val="00ED06BF"/>
    <w:rsid w:val="00ED5591"/>
    <w:rsid w:val="00EE6C04"/>
    <w:rsid w:val="00EF1F80"/>
    <w:rsid w:val="00F0182C"/>
    <w:rsid w:val="00F033D2"/>
    <w:rsid w:val="00F12509"/>
    <w:rsid w:val="00F170BC"/>
    <w:rsid w:val="00F22D78"/>
    <w:rsid w:val="00F37A1C"/>
    <w:rsid w:val="00F5103F"/>
    <w:rsid w:val="00F62707"/>
    <w:rsid w:val="00F7103F"/>
    <w:rsid w:val="00F811F3"/>
    <w:rsid w:val="00F81D73"/>
    <w:rsid w:val="00F83284"/>
    <w:rsid w:val="00F94B9F"/>
    <w:rsid w:val="00F94D1F"/>
    <w:rsid w:val="00F96239"/>
    <w:rsid w:val="00FB2335"/>
    <w:rsid w:val="00FC0722"/>
    <w:rsid w:val="00FC090C"/>
    <w:rsid w:val="00FC15F4"/>
    <w:rsid w:val="00FC3AAA"/>
    <w:rsid w:val="00FC76B9"/>
    <w:rsid w:val="00FD2022"/>
    <w:rsid w:val="00FE2696"/>
    <w:rsid w:val="00FE6754"/>
    <w:rsid w:val="00FF0023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82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0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70514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70514"/>
    <w:pPr>
      <w:widowControl w:val="0"/>
      <w:autoSpaceDE w:val="0"/>
      <w:autoSpaceDN w:val="0"/>
      <w:spacing w:after="0" w:line="240" w:lineRule="auto"/>
      <w:ind w:left="70"/>
    </w:pPr>
    <w:rPr>
      <w:rFonts w:cs="Calibri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05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A63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lombiacompra.coupahost.com/order_headers/15476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67AAE4437C68418D28551470619F7B" ma:contentTypeVersion="14" ma:contentTypeDescription="Create a new document." ma:contentTypeScope="" ma:versionID="6e49272cfa1ac44854d1cc3f6bfcf744">
  <xsd:schema xmlns:xsd="http://www.w3.org/2001/XMLSchema" xmlns:xs="http://www.w3.org/2001/XMLSchema" xmlns:p="http://schemas.microsoft.com/office/2006/metadata/properties" xmlns:ns3="cd19be7a-c161-4a1c-8410-e27e6c0313b6" xmlns:ns4="3dcad69e-19de-42e0-b905-31c3b27ccabc" targetNamespace="http://schemas.microsoft.com/office/2006/metadata/properties" ma:root="true" ma:fieldsID="afdece55dfb64c4f51c8b9cf73f72ffd" ns3:_="" ns4:_="">
    <xsd:import namespace="cd19be7a-c161-4a1c-8410-e27e6c0313b6"/>
    <xsd:import namespace="3dcad69e-19de-42e0-b905-31c3b27cca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be7a-c161-4a1c-8410-e27e6c0313b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ad69e-19de-42e0-b905-31c3b27cca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9be7a-c161-4a1c-8410-e27e6c0313b6" xsi:nil="true"/>
  </documentManagement>
</p:properties>
</file>

<file path=customXml/itemProps1.xml><?xml version="1.0" encoding="utf-8"?>
<ds:datastoreItem xmlns:ds="http://schemas.openxmlformats.org/officeDocument/2006/customXml" ds:itemID="{26ADADFA-EBE2-4C89-9A75-006190E09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D6FA3-38FC-4B23-AC80-E360FBAA0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9be7a-c161-4a1c-8410-e27e6c0313b6"/>
    <ds:schemaRef ds:uri="3dcad69e-19de-42e0-b905-31c3b27c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28E87-52A5-4205-98A9-FEE38FDE2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B7EEA-A1E7-4DC9-9C57-2ABA7D653E80}">
  <ds:schemaRefs>
    <ds:schemaRef ds:uri="http://schemas.microsoft.com/office/2006/metadata/properties"/>
    <ds:schemaRef ds:uri="http://schemas.microsoft.com/office/infopath/2007/PartnerControls"/>
    <ds:schemaRef ds:uri="cd19be7a-c161-4a1c-8410-e27e6c031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1181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JORGE OLMEDO ORTIZ VIDAL</cp:lastModifiedBy>
  <cp:revision>5</cp:revision>
  <dcterms:created xsi:type="dcterms:W3CDTF">2025-11-07T20:02:00Z</dcterms:created>
  <dcterms:modified xsi:type="dcterms:W3CDTF">2025-11-07T22:46:00Z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0x0101009667AAE4437C68418D28551470619F7B</vt:lpwstr>
  </property>
</Properties>
</file>